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58620" w14:textId="52A19244" w:rsidR="007545D1" w:rsidRDefault="00123076"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allowOverlap="1" wp14:anchorId="1101829E" wp14:editId="4C040E33">
                <wp:simplePos x="0" y="0"/>
                <wp:positionH relativeFrom="margin">
                  <wp:posOffset>4022725</wp:posOffset>
                </wp:positionH>
                <wp:positionV relativeFrom="paragraph">
                  <wp:posOffset>7620</wp:posOffset>
                </wp:positionV>
                <wp:extent cx="2387600" cy="1371600"/>
                <wp:effectExtent l="0" t="0" r="15875" b="17780"/>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1371600"/>
                        </a:xfrm>
                        <a:prstGeom prst="rect">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20B7608" w14:textId="77777777"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A35B47">
                              <w:rPr>
                                <w:rFonts w:ascii="Arial" w:eastAsia="Arial" w:hAnsi="Arial" w:cs="Arial"/>
                              </w:rPr>
                              <w:t>Visual Art</w:t>
                            </w:r>
                          </w:p>
                          <w:p w14:paraId="0CBBD35F" w14:textId="77777777" w:rsidR="00A46624" w:rsidRPr="00C302C6" w:rsidRDefault="00A46624">
                            <w:pPr>
                              <w:pStyle w:val="Normal1"/>
                              <w:textDirection w:val="btLr"/>
                              <w:rPr>
                                <w:sz w:val="16"/>
                                <w:szCs w:val="16"/>
                              </w:rPr>
                            </w:pPr>
                          </w:p>
                          <w:p w14:paraId="1CA89B6A" w14:textId="29D221C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620989">
                              <w:rPr>
                                <w:rFonts w:ascii="Arial" w:eastAsia="Arial" w:hAnsi="Arial" w:cs="Arial"/>
                              </w:rPr>
                              <w:t xml:space="preserve"> </w:t>
                            </w:r>
                            <w:r w:rsidR="007545D1">
                              <w:rPr>
                                <w:rFonts w:ascii="Arial" w:eastAsia="Arial" w:hAnsi="Arial" w:cs="Arial"/>
                              </w:rPr>
                              <w:t>&amp;</w:t>
                            </w:r>
                            <w:r w:rsidR="00620989">
                              <w:rPr>
                                <w:rFonts w:ascii="Arial" w:eastAsia="Arial" w:hAnsi="Arial" w:cs="Arial"/>
                              </w:rPr>
                              <w:t xml:space="preserve"> </w:t>
                            </w:r>
                            <w:r w:rsidR="006B6284">
                              <w:rPr>
                                <w:rFonts w:ascii="Arial" w:eastAsia="Arial" w:hAnsi="Arial" w:cs="Arial"/>
                              </w:rPr>
                              <w:t>2</w:t>
                            </w:r>
                          </w:p>
                          <w:p w14:paraId="0B5EE8F3" w14:textId="77777777" w:rsidR="00A46624" w:rsidRPr="00C302C6" w:rsidRDefault="00A46624">
                            <w:pPr>
                              <w:pStyle w:val="Normal1"/>
                              <w:textDirection w:val="btLr"/>
                              <w:rPr>
                                <w:sz w:val="16"/>
                                <w:szCs w:val="16"/>
                              </w:rPr>
                            </w:pPr>
                          </w:p>
                          <w:p w14:paraId="531B6664"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rot="0" vert="horz" wrap="square" lIns="91424" tIns="45698" rIns="91424"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01829E" id="Rectangle 3" o:spid="_x0000_s1026" style="position:absolute;margin-left:316.75pt;margin-top:.6pt;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JRKYECAAASBQAADgAAAGRycy9lMm9Eb2MueG1srFTNjtsgEL5X6jsg7lnbifNnxVmt4qSqtG1X&#10;3fYBCOAYFYMLJE5a9d07YCebdC9VVR/wwAwz38x8w+L+WEt04MYKrXKc3MUYcUU1E2qX469fNoMZ&#10;RtYRxYjUiuf4xC2+X759s2ibjA91pSXjBoETZbO2yXHlXJNFkaUVr4m90w1XoCy1qYmDrdlFzJAW&#10;vNcyGsbxJGq1YY3RlFsLp0WnxMvgvyw5dZ/K0nKHZI4BmwurCevWr9FyQbKdIU0laA+D/AOKmggF&#10;QS+uCuII2hvxylUtqNFWl+6O6jrSZSkoDzlANkn8RzbPFWl4yAWKY5tLmez/c0s/Hp4MEizHY4wU&#10;qaFFn6FoRO0kRyNfnraxGVg9N0/GJ2ibR02/WaT0qgIr/mCMbitOGIBKvH10c8FvLFxF2/aDZuCd&#10;7J0OlTqWpvYOoQboGBpyujSEHx2icDgczaaTGPpGQZeMponf+BgkO19vjHXvuK6RF3JsAHxwTw6P&#10;1nWmZxMfTemNkBLOSSYVanM8Hw/H4YLVUjCvDFma3XYlDToQz5vw9XFvzLzngtiqs2MgeSuSGb1X&#10;LEi+MutedkTITgb8UnlDSBRg9lJHmJ/zeL6erWfpIB1O1oM0LorBw2aVDiabZDouRsVqVSS/POQk&#10;zSrBGFce9Zm8Sfp35OjHqKPdhb432dnrImzC97oI0S2M0BvI6vwP2QVKeBZ0bHLH7RGK46mx1ewE&#10;5DC6G0x4SECotPmBUQtDmWP7fU8Mx0i+V0CweZIOU5jisEnHkzm8LuZas73WEEXBVY4dRp24ct3k&#10;7xsjdhVESkLnlX4AUpYi0OUFVU9lGLyQTP9I+Mm+3gerl6ds+RsAAP//AwBQSwMEFAAGAAgAAAAh&#10;AISQsUbgAAAACgEAAA8AAABkcnMvZG93bnJldi54bWxMj8FOwzAMhu9IvENkJC6IJctgG6XphCYh&#10;JMSFUSaOaRPaisSpmqzr3h7vBEf7+/X7c76ZvGOjHWIXUMF8JoBZrIPpsFFQfjzfroHFpNFoF9Aq&#10;ONkIm+LyIteZCUd8t+MuNYxKMGZaQZtSn3Ee69Z6HWeht0jsOwxeJxqHhptBH6ncOy6FWHKvO6QL&#10;re7ttrX1z+7gFfjK7c24Ll/ktr75en0rT/7zrlPq+mp6egSW7JT+wnDWJ3UoyKkKBzSROQXLxeKe&#10;ogQksDMX4oEWlQI5X0ngRc7/v1D8AgAA//8DAFBLAQItABQABgAIAAAAIQDkmcPA+wAAAOEBAAAT&#10;AAAAAAAAAAAAAAAAAAAAAABbQ29udGVudF9UeXBlc10ueG1sUEsBAi0AFAAGAAgAAAAhACOyauHX&#10;AAAAlAEAAAsAAAAAAAAAAAAAAAAALAEAAF9yZWxzLy5yZWxzUEsBAi0AFAAGAAgAAAAhALtSUSmB&#10;AgAAEgUAAA4AAAAAAAAAAAAAAAAALAIAAGRycy9lMm9Eb2MueG1sUEsBAi0AFAAGAAgAAAAhAISQ&#10;sUbgAAAACgEAAA8AAAAAAAAAAAAAAAAA2QQAAGRycy9kb3ducmV2LnhtbFBLBQYAAAAABAAEAPMA&#10;AADmBQAAAAA=&#10;" filled="f">
                <v:stroke dashstyle="dash" joinstyle="round"/>
                <v:textbox inset="91424emu,45698emu,91424emu,45698emu">
                  <w:txbxContent>
                    <w:p w14:paraId="020B7608" w14:textId="77777777"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A35B47">
                        <w:rPr>
                          <w:rFonts w:ascii="Arial" w:eastAsia="Arial" w:hAnsi="Arial" w:cs="Arial"/>
                        </w:rPr>
                        <w:t>Visual Art</w:t>
                      </w:r>
                    </w:p>
                    <w:p w14:paraId="0CBBD35F" w14:textId="77777777" w:rsidR="00A46624" w:rsidRPr="00C302C6" w:rsidRDefault="00A46624">
                      <w:pPr>
                        <w:pStyle w:val="Normal1"/>
                        <w:textDirection w:val="btLr"/>
                        <w:rPr>
                          <w:sz w:val="16"/>
                          <w:szCs w:val="16"/>
                        </w:rPr>
                      </w:pPr>
                    </w:p>
                    <w:p w14:paraId="1CA89B6A" w14:textId="29D221C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620989">
                        <w:rPr>
                          <w:rFonts w:ascii="Arial" w:eastAsia="Arial" w:hAnsi="Arial" w:cs="Arial"/>
                        </w:rPr>
                        <w:t xml:space="preserve"> </w:t>
                      </w:r>
                      <w:r w:rsidR="007545D1">
                        <w:rPr>
                          <w:rFonts w:ascii="Arial" w:eastAsia="Arial" w:hAnsi="Arial" w:cs="Arial"/>
                        </w:rPr>
                        <w:t>&amp;</w:t>
                      </w:r>
                      <w:r w:rsidR="00620989">
                        <w:rPr>
                          <w:rFonts w:ascii="Arial" w:eastAsia="Arial" w:hAnsi="Arial" w:cs="Arial"/>
                        </w:rPr>
                        <w:t xml:space="preserve"> </w:t>
                      </w:r>
                      <w:r w:rsidR="006B6284">
                        <w:rPr>
                          <w:rFonts w:ascii="Arial" w:eastAsia="Arial" w:hAnsi="Arial" w:cs="Arial"/>
                        </w:rPr>
                        <w:t>2</w:t>
                      </w:r>
                    </w:p>
                    <w:p w14:paraId="0B5EE8F3" w14:textId="77777777" w:rsidR="00A46624" w:rsidRPr="00C302C6" w:rsidRDefault="00A46624">
                      <w:pPr>
                        <w:pStyle w:val="Normal1"/>
                        <w:textDirection w:val="btLr"/>
                        <w:rPr>
                          <w:sz w:val="16"/>
                          <w:szCs w:val="16"/>
                        </w:rPr>
                      </w:pPr>
                    </w:p>
                    <w:p w14:paraId="531B6664"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01FC9A5B" wp14:editId="52BA35F4">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79974D64" w14:textId="77777777" w:rsidR="007545D1" w:rsidRDefault="007545D1" w:rsidP="007545D1">
      <w:pPr>
        <w:pStyle w:val="Normal1"/>
        <w:rPr>
          <w:rFonts w:ascii="Arial" w:eastAsia="Times New Roman" w:hAnsi="Arial" w:cs="Arial"/>
          <w:color w:val="202020"/>
          <w:spacing w:val="-11"/>
        </w:rPr>
      </w:pPr>
    </w:p>
    <w:p w14:paraId="3C80F861" w14:textId="7A953F5A" w:rsidR="007545D1" w:rsidRDefault="00705236" w:rsidP="007545D1">
      <w:pPr>
        <w:pStyle w:val="Normal1"/>
        <w:rPr>
          <w:rFonts w:ascii="Arial" w:eastAsia="Times New Roman" w:hAnsi="Arial" w:cs="Arial"/>
          <w:b/>
          <w:color w:val="202020"/>
          <w:spacing w:val="-11"/>
          <w:sz w:val="36"/>
          <w:szCs w:val="36"/>
        </w:rPr>
      </w:pPr>
      <w:r w:rsidRPr="00F700D7">
        <w:rPr>
          <w:rFonts w:ascii="Arial" w:eastAsia="Times New Roman" w:hAnsi="Arial" w:cs="Arial"/>
          <w:b/>
          <w:color w:val="202020"/>
          <w:spacing w:val="-11"/>
          <w:sz w:val="36"/>
          <w:szCs w:val="36"/>
        </w:rPr>
        <w:t xml:space="preserve">Metis Art and </w:t>
      </w:r>
      <w:r w:rsidR="007545D1" w:rsidRPr="00F700D7">
        <w:rPr>
          <w:rFonts w:ascii="Arial" w:eastAsia="Times New Roman" w:hAnsi="Arial" w:cs="Arial"/>
          <w:b/>
          <w:color w:val="202020"/>
          <w:spacing w:val="-11"/>
          <w:sz w:val="36"/>
          <w:szCs w:val="36"/>
        </w:rPr>
        <w:t xml:space="preserve">Stories </w:t>
      </w:r>
      <w:r w:rsidR="00F700D7">
        <w:rPr>
          <w:rFonts w:ascii="Arial" w:eastAsia="Times New Roman" w:hAnsi="Arial" w:cs="Arial"/>
          <w:b/>
          <w:color w:val="202020"/>
          <w:spacing w:val="-11"/>
          <w:sz w:val="36"/>
          <w:szCs w:val="36"/>
        </w:rPr>
        <w:t xml:space="preserve">in the Classroom </w:t>
      </w:r>
      <w:r w:rsidR="00F700D7" w:rsidRPr="00F700D7">
        <w:rPr>
          <w:rFonts w:ascii="Arial" w:eastAsia="Times New Roman" w:hAnsi="Arial" w:cs="Arial"/>
          <w:b/>
          <w:color w:val="202020"/>
          <w:spacing w:val="-11"/>
          <w:sz w:val="36"/>
          <w:szCs w:val="36"/>
        </w:rPr>
        <w:t>with Leah Marie Dorio</w:t>
      </w:r>
      <w:r w:rsidR="00F700D7">
        <w:rPr>
          <w:rFonts w:ascii="Arial" w:eastAsia="Times New Roman" w:hAnsi="Arial" w:cs="Arial"/>
          <w:b/>
          <w:color w:val="202020"/>
          <w:spacing w:val="-11"/>
          <w:sz w:val="36"/>
          <w:szCs w:val="36"/>
        </w:rPr>
        <w:t>n</w:t>
      </w:r>
    </w:p>
    <w:p w14:paraId="61164267" w14:textId="109DC7A5" w:rsidR="002164A6" w:rsidRPr="00F700D7" w:rsidRDefault="002164A6" w:rsidP="007545D1">
      <w:pPr>
        <w:pStyle w:val="Normal1"/>
        <w:rPr>
          <w:rFonts w:ascii="Arial" w:eastAsia="Times New Roman" w:hAnsi="Arial" w:cs="Arial"/>
          <w:b/>
          <w:color w:val="202020"/>
          <w:spacing w:val="-11"/>
          <w:sz w:val="36"/>
          <w:szCs w:val="36"/>
        </w:rPr>
      </w:pPr>
      <w:r w:rsidRPr="00F700D7">
        <w:rPr>
          <w:noProof/>
          <w:sz w:val="36"/>
          <w:szCs w:val="36"/>
        </w:rPr>
        <mc:AlternateContent>
          <mc:Choice Requires="wps">
            <w:drawing>
              <wp:anchor distT="0" distB="0" distL="114300" distR="114300" simplePos="0" relativeHeight="251666432" behindDoc="1" locked="0" layoutInCell="1" allowOverlap="1" wp14:anchorId="4CB4A184" wp14:editId="0C54E807">
                <wp:simplePos x="0" y="0"/>
                <wp:positionH relativeFrom="margin">
                  <wp:posOffset>4021455</wp:posOffset>
                </wp:positionH>
                <wp:positionV relativeFrom="paragraph">
                  <wp:posOffset>220980</wp:posOffset>
                </wp:positionV>
                <wp:extent cx="2400935" cy="911860"/>
                <wp:effectExtent l="0" t="0" r="37465" b="2794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91186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CC7285" w14:textId="77777777"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23521A08" w14:textId="051827B0" w:rsidR="00A46624" w:rsidRPr="003076AC" w:rsidRDefault="00620989" w:rsidP="00534D43">
                            <w:pPr>
                              <w:pStyle w:val="Normal1"/>
                              <w:numPr>
                                <w:ilvl w:val="0"/>
                                <w:numId w:val="37"/>
                              </w:numPr>
                              <w:textDirection w:val="btLr"/>
                              <w:rPr>
                                <w:rFonts w:ascii="Arial" w:hAnsi="Arial"/>
                              </w:rPr>
                            </w:pPr>
                            <w:r>
                              <w:rPr>
                                <w:rFonts w:ascii="Arial" w:hAnsi="Arial"/>
                              </w:rPr>
                              <w:t>Students will need desks and chairs for drawing and writing.</w:t>
                            </w:r>
                          </w:p>
                          <w:p w14:paraId="1FBD63D9" w14:textId="77777777" w:rsidR="00A46624" w:rsidRPr="003076AC" w:rsidRDefault="00A46624" w:rsidP="008F6184">
                            <w:pPr>
                              <w:pStyle w:val="Normal1"/>
                              <w:textDirection w:val="btLr"/>
                              <w:rPr>
                                <w:rFonts w:ascii="Arial" w:eastAsia="Calibri" w:hAnsi="Arial" w:cs="Calibri"/>
                                <w:b/>
                                <w:sz w:val="32"/>
                              </w:rPr>
                            </w:pPr>
                          </w:p>
                          <w:p w14:paraId="3FAC457D" w14:textId="77777777" w:rsidR="00A46624" w:rsidRPr="003076AC" w:rsidRDefault="00A46624" w:rsidP="008F6184">
                            <w:pPr>
                              <w:pStyle w:val="Normal1"/>
                              <w:spacing w:after="240"/>
                              <w:textDirection w:val="btLr"/>
                              <w:rPr>
                                <w:rFonts w:ascii="Arial" w:hAnsi="Arial"/>
                              </w:rPr>
                            </w:pPr>
                          </w:p>
                        </w:txbxContent>
                      </wps:txbx>
                      <wps:bodyPr rot="0" vert="horz" wrap="square" lIns="91424" tIns="45698" rIns="91424"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B4A184" id="Rectangle 2" o:spid="_x0000_s1027" style="position:absolute;margin-left:316.65pt;margin-top:17.4pt;width:189.05pt;height:7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MW1XoCAAAABQAADgAAAGRycy9lMm9Eb2MueG1srFRtb9MwEP6OxH+w/L3Ly9LSRkunqWkR0oCJ&#10;wQ9wbaexcGxju03HxH/n7LRdy74gRD4k59z58T13z/nmdt9JtOPWCa0qnF2lGHFFNRNqU+FvX1ej&#10;KUbOE8WI1IpX+Ik7fDt/++amNyXPdasl4xYBiHJlbyrcem/KJHG05R1xV9pwBc5G2454WNpNwizp&#10;Ab2TSZ6mk6TXlhmrKXcO/taDE88jftNw6j83jeMeyQpDbj6+bXyvwzuZ35ByY4lpBT2kQf4hi44I&#10;BYeeoGriCdpa8QqqE9Rqpxt/RXWX6KYRlEcOwCZL/2Dz2BLDIxcojjOnMrn/B0s/7R4sEqzCBUaK&#10;dNCiL1A0ojaSozyUpzeuhKhH82ADQWfuNf3ukNKLFqL4nbW6bzlhkFQW4pOLDWHhYCta9x81A3Sy&#10;9TpWat/YLgBCDdA+NuTp1BC+94jCz7xI09n1GCMKvlmWTSexYwkpj7uNdf491x0KRoUt5B7Rye7e&#10;+ZANKY8h4TClV0LK2HSpUA+g43wcNzgtBQvOSNJu1gtp0Y4E2cQnUgP652FWbxWLYKEAy4PtiZCD&#10;DYdLFfCAD6RzsAZdPM/S2XK6nBajIp8sR0Va16O71aIYTVbZu3F9XS8WdfYrpJYVZSsY4ypkd9Ro&#10;VvydBg7TMqjrpNILFu6c7Co+r8kml2nEwgKr4zeyi50PzR5E4/frfVRWlEUQwlqzJ5CC1cMYwrUB&#10;RqvtT4x6GMEKux9bYjlG8oMCOc2yIgdV+rgoxpMZ3CX23LM+9xBFAarCHqPBXPhhzrfGik0LJ2Wx&#10;0UrfgQQbEdXxktVBuDBmkdPhSghzfL6OUS8X1/w3AAAA//8DAFBLAwQUAAYACAAAACEAkVNwfeEA&#10;AAALAQAADwAAAGRycy9kb3ducmV2LnhtbEyPTUvDQBCG74L/YRnBm93EDTWk2RSpiAetkChCb9tk&#10;TKL7EXa3bfz3Tk96m2Ee3nnecj0bzY7ow+ishHSRAEPbum60vYT3t8ebHFiIynZKO4sSfjDAurq8&#10;KFXRuZOt8djEnlGIDYWSMMQ4FZyHdkCjwsJNaOn26bxRkVbf886rE4UbzW+TZMmNGi19GNSEmwHb&#10;7+ZgJGxHvtFP+e6lrh9e+fajEc/+S0h5fTXfr4BFnOMfDGd9UoeKnPbuYLvAtISlEIJQCSKjCmcg&#10;SdMM2J6muzwDXpX8f4fqFwAA//8DAFBLAQItABQABgAIAAAAIQDkmcPA+wAAAOEBAAATAAAAAAAA&#10;AAAAAAAAAAAAAABbQ29udGVudF9UeXBlc10ueG1sUEsBAi0AFAAGAAgAAAAhACOyauHXAAAAlAEA&#10;AAsAAAAAAAAAAAAAAAAALAEAAF9yZWxzLy5yZWxzUEsBAi0AFAAGAAgAAAAhAKdjFtV6AgAAAAUA&#10;AA4AAAAAAAAAAAAAAAAALAIAAGRycy9lMm9Eb2MueG1sUEsBAi0AFAAGAAgAAAAhAJFTcH3hAAAA&#10;CwEAAA8AAAAAAAAAAAAAAAAA0gQAAGRycy9kb3ducmV2LnhtbFBLBQYAAAAABAAEAPMAAADgBQAA&#10;AAA=&#10;" filled="f">
                <v:stroke joinstyle="round"/>
                <v:textbox inset="91424emu,45698emu,91424emu,45698emu">
                  <w:txbxContent>
                    <w:p w14:paraId="29CC7285" w14:textId="77777777"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23521A08" w14:textId="051827B0" w:rsidR="00A46624" w:rsidRPr="003076AC" w:rsidRDefault="00620989" w:rsidP="00534D43">
                      <w:pPr>
                        <w:pStyle w:val="Normal1"/>
                        <w:numPr>
                          <w:ilvl w:val="0"/>
                          <w:numId w:val="37"/>
                        </w:numPr>
                        <w:textDirection w:val="btLr"/>
                        <w:rPr>
                          <w:rFonts w:ascii="Arial" w:hAnsi="Arial"/>
                        </w:rPr>
                      </w:pPr>
                      <w:r>
                        <w:rPr>
                          <w:rFonts w:ascii="Arial" w:hAnsi="Arial"/>
                        </w:rPr>
                        <w:t>Students will need desks and chairs for drawing and writing.</w:t>
                      </w:r>
                    </w:p>
                    <w:p w14:paraId="1FBD63D9" w14:textId="77777777" w:rsidR="00A46624" w:rsidRPr="003076AC" w:rsidRDefault="00A46624" w:rsidP="008F6184">
                      <w:pPr>
                        <w:pStyle w:val="Normal1"/>
                        <w:textDirection w:val="btLr"/>
                        <w:rPr>
                          <w:rFonts w:ascii="Arial" w:eastAsia="Calibri" w:hAnsi="Arial" w:cs="Calibri"/>
                          <w:b/>
                          <w:sz w:val="32"/>
                        </w:rPr>
                      </w:pPr>
                    </w:p>
                    <w:p w14:paraId="3FAC457D"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p>
    <w:p w14:paraId="56BC044D" w14:textId="1EC542BB" w:rsidR="002164A6" w:rsidRPr="002164A6" w:rsidRDefault="002164A6" w:rsidP="002164A6">
      <w:pPr>
        <w:rPr>
          <w:rFonts w:ascii="Verdana" w:hAnsi="Verdana" w:cs="Arial"/>
          <w:sz w:val="22"/>
          <w:szCs w:val="22"/>
        </w:rPr>
      </w:pPr>
      <w:r w:rsidRPr="002164A6">
        <w:rPr>
          <w:rFonts w:ascii="Verdana" w:hAnsi="Verdana" w:cs="Arial"/>
          <w:sz w:val="22"/>
          <w:szCs w:val="22"/>
        </w:rPr>
        <w:t>Leah Marie Dorion is a Métis person with cultural roots to the historic community of Cumberland House, Saskatchewan. She is a passionate interdisciplinary artist and educator committed to sharing Métis culture and history. </w:t>
      </w:r>
    </w:p>
    <w:p w14:paraId="6F3698DA" w14:textId="2571A8D3" w:rsidR="00534D43" w:rsidRPr="002164A6" w:rsidRDefault="002164A6">
      <w:pPr>
        <w:pStyle w:val="Normal1"/>
        <w:rPr>
          <w:rFonts w:ascii="Calibri" w:eastAsia="Calibri" w:hAnsi="Calibri" w:cs="Calibri"/>
          <w:b/>
          <w:sz w:val="36"/>
          <w:szCs w:val="36"/>
        </w:rPr>
      </w:pPr>
      <w:r>
        <w:rPr>
          <w:noProof/>
          <w:sz w:val="36"/>
          <w:szCs w:val="36"/>
        </w:rPr>
        <mc:AlternateContent>
          <mc:Choice Requires="wps">
            <w:drawing>
              <wp:anchor distT="0" distB="0" distL="114300" distR="114300" simplePos="0" relativeHeight="251672576" behindDoc="1" locked="0" layoutInCell="1" allowOverlap="1" wp14:anchorId="48A5278F" wp14:editId="7D75C9EF">
                <wp:simplePos x="0" y="0"/>
                <wp:positionH relativeFrom="margin">
                  <wp:posOffset>4014470</wp:posOffset>
                </wp:positionH>
                <wp:positionV relativeFrom="paragraph">
                  <wp:posOffset>66040</wp:posOffset>
                </wp:positionV>
                <wp:extent cx="2399665" cy="6170930"/>
                <wp:effectExtent l="0" t="0" r="13335" b="2667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617093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4E748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1BD99C2A"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0648BC6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F712173"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4EBAC6C8" w14:textId="49B03655" w:rsidR="00620989" w:rsidRDefault="00534D43" w:rsidP="0004447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08213566" w14:textId="77777777" w:rsidR="0004447D" w:rsidRPr="0004447D" w:rsidRDefault="0004447D" w:rsidP="0004447D">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30668E71" w14:textId="6F6AB983" w:rsidR="00620989" w:rsidRDefault="00620989"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Each student will need</w:t>
                            </w:r>
                            <w:r w:rsidR="0004447D">
                              <w:rPr>
                                <w:rFonts w:ascii="Arial" w:hAnsi="Arial" w:cs="Arial"/>
                              </w:rPr>
                              <w:t xml:space="preserve"> for the BROADCAST</w:t>
                            </w:r>
                            <w:r>
                              <w:rPr>
                                <w:rFonts w:ascii="Arial" w:hAnsi="Arial" w:cs="Arial"/>
                              </w:rPr>
                              <w:t>:</w:t>
                            </w:r>
                          </w:p>
                          <w:p w14:paraId="78AD52B7" w14:textId="29586C83" w:rsidR="00620989" w:rsidRDefault="00620989"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Pencil</w:t>
                            </w:r>
                          </w:p>
                          <w:p w14:paraId="34577320" w14:textId="1A57A882" w:rsidR="00620989" w:rsidRDefault="00620989"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Eraser</w:t>
                            </w:r>
                          </w:p>
                          <w:p w14:paraId="0E112446" w14:textId="5601E08A" w:rsidR="0004447D" w:rsidRPr="0004447D" w:rsidRDefault="0004447D" w:rsidP="0004447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Black Sharpie</w:t>
                            </w:r>
                          </w:p>
                          <w:p w14:paraId="3FFBDD57" w14:textId="3DCE12B0" w:rsidR="00620989" w:rsidRDefault="0004447D"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3</w:t>
                            </w:r>
                            <w:r w:rsidR="00620989">
                              <w:rPr>
                                <w:rFonts w:ascii="Arial" w:hAnsi="Arial" w:cs="Arial"/>
                              </w:rPr>
                              <w:t xml:space="preserve"> </w:t>
                            </w:r>
                            <w:r>
                              <w:rPr>
                                <w:rFonts w:ascii="Arial" w:hAnsi="Arial" w:cs="Arial"/>
                              </w:rPr>
                              <w:t xml:space="preserve">@ 8”x11” </w:t>
                            </w:r>
                            <w:r w:rsidR="00620989">
                              <w:rPr>
                                <w:rFonts w:ascii="Arial" w:hAnsi="Arial" w:cs="Arial"/>
                              </w:rPr>
                              <w:t xml:space="preserve">Paper (for </w:t>
                            </w:r>
                            <w:r>
                              <w:rPr>
                                <w:rFonts w:ascii="Arial" w:hAnsi="Arial" w:cs="Arial"/>
                              </w:rPr>
                              <w:t>sketching</w:t>
                            </w:r>
                            <w:r w:rsidR="00620989">
                              <w:rPr>
                                <w:rFonts w:ascii="Arial" w:hAnsi="Arial" w:cs="Arial"/>
                              </w:rPr>
                              <w:t xml:space="preserve"> and writing)</w:t>
                            </w:r>
                          </w:p>
                          <w:p w14:paraId="01B1C56B" w14:textId="77777777" w:rsidR="0004447D" w:rsidRDefault="0004447D" w:rsidP="0004447D">
                            <w:pPr>
                              <w:pStyle w:val="ListParagraph"/>
                              <w:pBdr>
                                <w:top w:val="none" w:sz="0" w:space="0" w:color="auto"/>
                                <w:left w:val="none" w:sz="0" w:space="0" w:color="auto"/>
                                <w:bottom w:val="none" w:sz="0" w:space="0" w:color="auto"/>
                                <w:right w:val="none" w:sz="0" w:space="0" w:color="auto"/>
                                <w:between w:val="none" w:sz="0" w:space="0" w:color="auto"/>
                              </w:pBdr>
                              <w:ind w:left="1440"/>
                              <w:rPr>
                                <w:rFonts w:ascii="Arial" w:hAnsi="Arial" w:cs="Arial"/>
                              </w:rPr>
                            </w:pPr>
                          </w:p>
                          <w:p w14:paraId="5E6252DD" w14:textId="77777777" w:rsidR="00772FA3" w:rsidRPr="0004447D" w:rsidRDefault="00772FA3" w:rsidP="00772FA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Each student will need for the POST BROADCAST activity in addition to list above:</w:t>
                            </w:r>
                          </w:p>
                          <w:p w14:paraId="7D11D959" w14:textId="77777777" w:rsidR="00772FA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canvas or canvas hard board or heavy stock paper for the painting.</w:t>
                            </w:r>
                          </w:p>
                          <w:p w14:paraId="30CC2F35" w14:textId="77777777" w:rsidR="00772FA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Access to acrylic or tempura paints</w:t>
                            </w:r>
                          </w:p>
                          <w:p w14:paraId="243BD21B" w14:textId="77777777" w:rsidR="00772FA3" w:rsidRPr="00534D4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Access to brushes and painting supplies</w:t>
                            </w:r>
                          </w:p>
                          <w:p w14:paraId="701FE143" w14:textId="77777777" w:rsidR="00534D43" w:rsidRPr="003076AC" w:rsidRDefault="00534D43" w:rsidP="00534D43">
                            <w:pPr>
                              <w:pStyle w:val="Normal1"/>
                              <w:textDirection w:val="btLr"/>
                              <w:rPr>
                                <w:rFonts w:ascii="Arial" w:eastAsia="Calibri" w:hAnsi="Arial" w:cs="Calibri"/>
                                <w:b/>
                                <w:sz w:val="32"/>
                              </w:rPr>
                            </w:pPr>
                            <w:bookmarkStart w:id="0" w:name="_GoBack"/>
                            <w:bookmarkEnd w:id="0"/>
                          </w:p>
                          <w:p w14:paraId="1211C2FA" w14:textId="77777777" w:rsidR="00534D43" w:rsidRPr="003076AC" w:rsidRDefault="00534D43" w:rsidP="00534D43">
                            <w:pPr>
                              <w:pStyle w:val="Normal1"/>
                              <w:spacing w:after="240"/>
                              <w:textDirection w:val="btLr"/>
                              <w:rPr>
                                <w:rFonts w:ascii="Arial" w:hAnsi="Arial"/>
                              </w:rPr>
                            </w:pPr>
                          </w:p>
                        </w:txbxContent>
                      </wps:txbx>
                      <wps:bodyPr rot="0" vert="horz" wrap="square" lIns="91424" tIns="45698" rIns="91424"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A5278F" id="Rectangle 5" o:spid="_x0000_s1028" style="position:absolute;margin-left:316.1pt;margin-top:5.2pt;width:188.95pt;height:485.9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6zyn0CAAABBQAADgAAAGRycy9lMm9Eb2MueG1srFRtb9MwEP6OxH+w/L3LS9OsiZZOU9MipAET&#10;gx/g2k5j4djBdpuOif/O2WlLx74gRD4k59z58T13z/nm9tBJtOfGCq0qnFzFGHFFNRNqW+GvX9aT&#10;OUbWEcWI1IpX+IlbfLt4++Zm6Eue6lZLxg0CEGXLoa9w61xfRpGlLe+IvdI9V+BstOmIg6XZRsyQ&#10;AdA7GaVxnEeDNqw3mnJr4W89OvEi4DcNp+5T01jukKww5ObC24T3xr+jxQ0pt4b0raDHNMg/ZNER&#10;oeDQM1RNHEE7I15BdYIabXXjrqjuIt00gvLAAdgk8R9sHlvS88AFimP7c5ns/4OlH/cPBglW4SlG&#10;inTQos9QNKK2kqOZL8/Q2xKiHvsH4wna/l7TbxYpvWwhit8Zo4eWEwZJJT4+erHBLyxsRZvhg2aA&#10;TnZOh0odGtN5QKgBOoSGPJ0bwg8OUfiZTosiz2cYUfDlyXVcTEPLIlKetvfGundcd8gbFTaQfIAn&#10;+3vrfDqkPIX405ReCylD16VCQ4WLWToLG6yWgnlnYGm2m6U0aE+8bsITuAH/yzCjd4oFMF+B1dF2&#10;RMjRhsOl8nhACNI5WqMwnou4WM1X82ySpflqksV1PblbL7NJvk6uZ/W0Xi7r5KdPLcnKVjDGlc/u&#10;JNIk+zsRHMdllNdZpi9Y2Euy6/C8Jhu9TCMUFlidvoFdaL3v9qgad9gcgrTSk442mj2BFowe5xDu&#10;DTBabX5gNMAMVth+3xHDMZLvFeipSLI0g6ENi2yWF3CZmEvP5tJDFAWoCjuMRnPpxkHf9UZsWzgp&#10;CY1W+g402IigDq/PMaujcmHOAqfjneAH+XIdon7fXItfAAAA//8DAFBLAwQUAAYACAAAACEA3hxG&#10;uOAAAAALAQAADwAAAGRycy9kb3ducmV2LnhtbEyPTUvDQBCG74L/YRnBm901kRJjNkUq4kFbSBTB&#10;2zY7JtH9CLvbNv57pydlTsPz8s4z1Wq2hh0wxNE7CdcLAQxd5/Xoeglvr49XBbCYlNPKeIcSfjDC&#10;qj4/q1Sp/dE1eGhTz6jExVJJGFKaSs5jN6BVceEndMQ+fbAq0Rp6roM6Urk1PBNiya0aHV0Y1ITr&#10;Abvvdm8lbEa+Nk/Fx0vTPGz55r3Nn8NXLuXlxXx/ByzhnP7CcNIndajJaef3TkdmJCzzLKMoAXED&#10;7BQQNMB2Em4LQryu+P8f6l8AAAD//wMAUEsBAi0AFAAGAAgAAAAhAOSZw8D7AAAA4QEAABMAAAAA&#10;AAAAAAAAAAAAAAAAAFtDb250ZW50X1R5cGVzXS54bWxQSwECLQAUAAYACAAAACEAI7Jq4dcAAACU&#10;AQAACwAAAAAAAAAAAAAAAAAsAQAAX3JlbHMvLnJlbHNQSwECLQAUAAYACAAAACEAwc6zyn0CAAAB&#10;BQAADgAAAAAAAAAAAAAAAAAsAgAAZHJzL2Uyb0RvYy54bWxQSwECLQAUAAYACAAAACEA3hxGuOAA&#10;AAALAQAADwAAAAAAAAAAAAAAAADVBAAAZHJzL2Rvd25yZXYueG1sUEsFBgAAAAAEAAQA8wAAAOIF&#10;AAAAAA==&#10;" filled="f">
                <v:stroke joinstyle="round"/>
                <v:textbox inset="91424emu,45698emu,91424emu,45698emu">
                  <w:txbxContent>
                    <w:p w14:paraId="4B4E748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1BD99C2A"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0648BC6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F712173"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4EBAC6C8" w14:textId="49B03655" w:rsidR="00620989" w:rsidRDefault="00534D43" w:rsidP="0004447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08213566" w14:textId="77777777" w:rsidR="0004447D" w:rsidRPr="0004447D" w:rsidRDefault="0004447D" w:rsidP="0004447D">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30668E71" w14:textId="6F6AB983" w:rsidR="00620989" w:rsidRDefault="00620989"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Each student will need</w:t>
                      </w:r>
                      <w:r w:rsidR="0004447D">
                        <w:rPr>
                          <w:rFonts w:ascii="Arial" w:hAnsi="Arial" w:cs="Arial"/>
                        </w:rPr>
                        <w:t xml:space="preserve"> for the BROADCAST</w:t>
                      </w:r>
                      <w:r>
                        <w:rPr>
                          <w:rFonts w:ascii="Arial" w:hAnsi="Arial" w:cs="Arial"/>
                        </w:rPr>
                        <w:t>:</w:t>
                      </w:r>
                    </w:p>
                    <w:p w14:paraId="78AD52B7" w14:textId="29586C83" w:rsidR="00620989" w:rsidRDefault="00620989"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Pencil</w:t>
                      </w:r>
                    </w:p>
                    <w:p w14:paraId="34577320" w14:textId="1A57A882" w:rsidR="00620989" w:rsidRDefault="00620989"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Eraser</w:t>
                      </w:r>
                    </w:p>
                    <w:p w14:paraId="0E112446" w14:textId="5601E08A" w:rsidR="0004447D" w:rsidRPr="0004447D" w:rsidRDefault="0004447D" w:rsidP="0004447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Black Sharpie</w:t>
                      </w:r>
                    </w:p>
                    <w:p w14:paraId="3FFBDD57" w14:textId="3DCE12B0" w:rsidR="00620989" w:rsidRDefault="0004447D" w:rsidP="0062098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3</w:t>
                      </w:r>
                      <w:r w:rsidR="00620989">
                        <w:rPr>
                          <w:rFonts w:ascii="Arial" w:hAnsi="Arial" w:cs="Arial"/>
                        </w:rPr>
                        <w:t xml:space="preserve"> </w:t>
                      </w:r>
                      <w:r>
                        <w:rPr>
                          <w:rFonts w:ascii="Arial" w:hAnsi="Arial" w:cs="Arial"/>
                        </w:rPr>
                        <w:t xml:space="preserve">@ 8”x11” </w:t>
                      </w:r>
                      <w:r w:rsidR="00620989">
                        <w:rPr>
                          <w:rFonts w:ascii="Arial" w:hAnsi="Arial" w:cs="Arial"/>
                        </w:rPr>
                        <w:t xml:space="preserve">Paper (for </w:t>
                      </w:r>
                      <w:r>
                        <w:rPr>
                          <w:rFonts w:ascii="Arial" w:hAnsi="Arial" w:cs="Arial"/>
                        </w:rPr>
                        <w:t>sketching</w:t>
                      </w:r>
                      <w:r w:rsidR="00620989">
                        <w:rPr>
                          <w:rFonts w:ascii="Arial" w:hAnsi="Arial" w:cs="Arial"/>
                        </w:rPr>
                        <w:t xml:space="preserve"> and writing)</w:t>
                      </w:r>
                    </w:p>
                    <w:p w14:paraId="01B1C56B" w14:textId="77777777" w:rsidR="0004447D" w:rsidRDefault="0004447D" w:rsidP="0004447D">
                      <w:pPr>
                        <w:pStyle w:val="ListParagraph"/>
                        <w:pBdr>
                          <w:top w:val="none" w:sz="0" w:space="0" w:color="auto"/>
                          <w:left w:val="none" w:sz="0" w:space="0" w:color="auto"/>
                          <w:bottom w:val="none" w:sz="0" w:space="0" w:color="auto"/>
                          <w:right w:val="none" w:sz="0" w:space="0" w:color="auto"/>
                          <w:between w:val="none" w:sz="0" w:space="0" w:color="auto"/>
                        </w:pBdr>
                        <w:ind w:left="1440"/>
                        <w:rPr>
                          <w:rFonts w:ascii="Arial" w:hAnsi="Arial" w:cs="Arial"/>
                        </w:rPr>
                      </w:pPr>
                    </w:p>
                    <w:p w14:paraId="5E6252DD" w14:textId="77777777" w:rsidR="00772FA3" w:rsidRPr="0004447D" w:rsidRDefault="00772FA3" w:rsidP="00772FA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Each student will need for the POST BROADCAST activity in addition to list above:</w:t>
                      </w:r>
                    </w:p>
                    <w:p w14:paraId="7D11D959" w14:textId="77777777" w:rsidR="00772FA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1 canvas or canvas hard board or heavy stock paper for the painting.</w:t>
                      </w:r>
                    </w:p>
                    <w:p w14:paraId="30CC2F35" w14:textId="77777777" w:rsidR="00772FA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Access to acrylic or tempura paints</w:t>
                      </w:r>
                    </w:p>
                    <w:p w14:paraId="243BD21B" w14:textId="77777777" w:rsidR="00772FA3" w:rsidRPr="00534D43" w:rsidRDefault="00772FA3" w:rsidP="00772FA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Access to brushes and painting supplies</w:t>
                      </w:r>
                    </w:p>
                    <w:p w14:paraId="701FE143" w14:textId="77777777" w:rsidR="00534D43" w:rsidRPr="003076AC" w:rsidRDefault="00534D43" w:rsidP="00534D43">
                      <w:pPr>
                        <w:pStyle w:val="Normal1"/>
                        <w:textDirection w:val="btLr"/>
                        <w:rPr>
                          <w:rFonts w:ascii="Arial" w:eastAsia="Calibri" w:hAnsi="Arial" w:cs="Calibri"/>
                          <w:b/>
                          <w:sz w:val="32"/>
                        </w:rPr>
                      </w:pPr>
                      <w:bookmarkStart w:id="1" w:name="_GoBack"/>
                      <w:bookmarkEnd w:id="1"/>
                    </w:p>
                    <w:p w14:paraId="1211C2FA"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2C66F404" w14:textId="6C801BA5" w:rsidR="002164A6" w:rsidRPr="002164A6" w:rsidRDefault="00CE13AC" w:rsidP="002164A6">
      <w:pPr>
        <w:pStyle w:val="Normal1"/>
        <w:rPr>
          <w:rFonts w:ascii="Calibri" w:eastAsia="Calibri" w:hAnsi="Calibri" w:cs="Calibri"/>
          <w:b/>
          <w:sz w:val="36"/>
          <w:szCs w:val="36"/>
          <w:u w:val="single"/>
        </w:rPr>
      </w:pPr>
      <w:r w:rsidRPr="002164A6">
        <w:rPr>
          <w:rFonts w:ascii="Calibri" w:eastAsia="Calibri" w:hAnsi="Calibri" w:cs="Calibri"/>
          <w:b/>
          <w:sz w:val="36"/>
          <w:szCs w:val="36"/>
          <w:u w:val="single"/>
        </w:rPr>
        <w:t>Overview</w:t>
      </w:r>
    </w:p>
    <w:p w14:paraId="59120B0B" w14:textId="04F0D03F" w:rsidR="00123076" w:rsidRPr="00123076" w:rsidRDefault="005E6435" w:rsidP="005E6435">
      <w:pPr>
        <w:pStyle w:val="NormalWeb"/>
        <w:spacing w:before="0" w:beforeAutospacing="0" w:line="384" w:lineRule="atLeast"/>
        <w:ind w:right="900"/>
        <w:rPr>
          <w:rFonts w:ascii="Verdana" w:hAnsi="Verdana"/>
          <w:color w:val="383838"/>
          <w:sz w:val="22"/>
          <w:szCs w:val="22"/>
          <w:lang w:val="en-US"/>
        </w:rPr>
      </w:pPr>
      <w:r>
        <w:rPr>
          <w:rFonts w:ascii="Verdana" w:hAnsi="Verdana"/>
          <w:color w:val="383838"/>
          <w:sz w:val="22"/>
          <w:szCs w:val="22"/>
          <w:lang w:val="en-US"/>
        </w:rPr>
        <w:t xml:space="preserve">Why </w:t>
      </w:r>
      <w:r w:rsidR="00A7751E">
        <w:rPr>
          <w:rFonts w:ascii="Verdana" w:hAnsi="Verdana"/>
          <w:color w:val="383838"/>
          <w:sz w:val="22"/>
          <w:szCs w:val="22"/>
          <w:lang w:val="en-US"/>
        </w:rPr>
        <w:t>were</w:t>
      </w:r>
      <w:r>
        <w:rPr>
          <w:rFonts w:ascii="Verdana" w:hAnsi="Verdana"/>
          <w:color w:val="383838"/>
          <w:sz w:val="22"/>
          <w:szCs w:val="22"/>
          <w:lang w:val="en-US"/>
        </w:rPr>
        <w:t xml:space="preserve"> </w:t>
      </w:r>
      <w:r w:rsidR="00A7751E">
        <w:rPr>
          <w:rFonts w:ascii="Verdana" w:hAnsi="Verdana"/>
          <w:color w:val="383838"/>
          <w:sz w:val="22"/>
          <w:szCs w:val="22"/>
          <w:lang w:val="en-US"/>
        </w:rPr>
        <w:t>b</w:t>
      </w:r>
      <w:r>
        <w:rPr>
          <w:rFonts w:ascii="Verdana" w:hAnsi="Verdana"/>
          <w:color w:val="383838"/>
          <w:sz w:val="22"/>
          <w:szCs w:val="22"/>
          <w:lang w:val="en-US"/>
        </w:rPr>
        <w:t xml:space="preserve">ison </w:t>
      </w:r>
      <w:r w:rsidR="00A7751E">
        <w:rPr>
          <w:rFonts w:ascii="Verdana" w:hAnsi="Verdana"/>
          <w:color w:val="383838"/>
          <w:sz w:val="22"/>
          <w:szCs w:val="22"/>
          <w:lang w:val="en-US"/>
        </w:rPr>
        <w:t>essential</w:t>
      </w:r>
      <w:r>
        <w:rPr>
          <w:rFonts w:ascii="Verdana" w:hAnsi="Verdana"/>
          <w:color w:val="383838"/>
          <w:sz w:val="22"/>
          <w:szCs w:val="22"/>
          <w:lang w:val="en-US"/>
        </w:rPr>
        <w:t xml:space="preserve"> to people living on the </w:t>
      </w:r>
      <w:r w:rsidR="00A7751E">
        <w:rPr>
          <w:rFonts w:ascii="Verdana" w:hAnsi="Verdana"/>
          <w:color w:val="383838"/>
          <w:sz w:val="22"/>
          <w:szCs w:val="22"/>
          <w:lang w:val="en-US"/>
        </w:rPr>
        <w:t>p</w:t>
      </w:r>
      <w:r>
        <w:rPr>
          <w:rFonts w:ascii="Verdana" w:hAnsi="Verdana"/>
          <w:color w:val="383838"/>
          <w:sz w:val="22"/>
          <w:szCs w:val="22"/>
          <w:lang w:val="en-US"/>
        </w:rPr>
        <w:t>lains</w:t>
      </w:r>
      <w:r w:rsidR="00A7751E">
        <w:rPr>
          <w:rFonts w:ascii="Verdana" w:hAnsi="Verdana"/>
          <w:color w:val="383838"/>
          <w:sz w:val="22"/>
          <w:szCs w:val="22"/>
          <w:lang w:val="en-US"/>
        </w:rPr>
        <w:t>, prior to the time of Treaty negotiations (1870s)</w:t>
      </w:r>
      <w:r>
        <w:rPr>
          <w:rFonts w:ascii="Verdana" w:hAnsi="Verdana"/>
          <w:color w:val="383838"/>
          <w:sz w:val="22"/>
          <w:szCs w:val="22"/>
          <w:lang w:val="en-US"/>
        </w:rPr>
        <w:t xml:space="preserve">? What does the </w:t>
      </w:r>
      <w:r w:rsidR="00A7751E">
        <w:rPr>
          <w:rFonts w:ascii="Verdana" w:hAnsi="Verdana"/>
          <w:color w:val="383838"/>
          <w:sz w:val="22"/>
          <w:szCs w:val="22"/>
          <w:lang w:val="en-US"/>
        </w:rPr>
        <w:t>b</w:t>
      </w:r>
      <w:r>
        <w:rPr>
          <w:rFonts w:ascii="Verdana" w:hAnsi="Verdana"/>
          <w:color w:val="383838"/>
          <w:sz w:val="22"/>
          <w:szCs w:val="22"/>
          <w:lang w:val="en-US"/>
        </w:rPr>
        <w:t xml:space="preserve">ison represent today? </w:t>
      </w:r>
      <w:r w:rsidR="00123076" w:rsidRPr="00123076">
        <w:rPr>
          <w:rFonts w:ascii="Verdana" w:hAnsi="Verdana"/>
          <w:color w:val="383838"/>
          <w:sz w:val="22"/>
          <w:szCs w:val="22"/>
          <w:lang w:val="en-US"/>
        </w:rPr>
        <w:t>Th</w:t>
      </w:r>
      <w:r w:rsidR="00A7751E">
        <w:rPr>
          <w:rFonts w:ascii="Verdana" w:hAnsi="Verdana"/>
          <w:color w:val="383838"/>
          <w:sz w:val="22"/>
          <w:szCs w:val="22"/>
          <w:lang w:val="en-US"/>
        </w:rPr>
        <w:t>is</w:t>
      </w:r>
      <w:r>
        <w:rPr>
          <w:rFonts w:ascii="Verdana" w:hAnsi="Verdana"/>
          <w:color w:val="383838"/>
          <w:sz w:val="22"/>
          <w:szCs w:val="22"/>
          <w:lang w:val="en-US"/>
        </w:rPr>
        <w:t xml:space="preserve"> LIVE Arts </w:t>
      </w:r>
      <w:r w:rsidR="00123076" w:rsidRPr="00123076">
        <w:rPr>
          <w:rFonts w:ascii="Verdana" w:hAnsi="Verdana"/>
          <w:color w:val="383838"/>
          <w:sz w:val="22"/>
          <w:szCs w:val="22"/>
          <w:lang w:val="en-US"/>
        </w:rPr>
        <w:t>broadcast will feature contemporary artwork and storytelling by Métis artist Leah Marie Dorion</w:t>
      </w:r>
      <w:r>
        <w:rPr>
          <w:rFonts w:ascii="Verdana" w:hAnsi="Verdana"/>
          <w:color w:val="383838"/>
          <w:sz w:val="22"/>
          <w:szCs w:val="22"/>
          <w:lang w:val="en-US"/>
        </w:rPr>
        <w:t>,</w:t>
      </w:r>
      <w:r w:rsidR="00123076" w:rsidRPr="00123076">
        <w:rPr>
          <w:rFonts w:ascii="Verdana" w:hAnsi="Verdana"/>
          <w:color w:val="383838"/>
          <w:sz w:val="22"/>
          <w:szCs w:val="22"/>
          <w:lang w:val="en-US"/>
        </w:rPr>
        <w:t xml:space="preserve"> based on her newest children’s book publication, </w:t>
      </w:r>
      <w:r w:rsidR="00123076" w:rsidRPr="00123076">
        <w:rPr>
          <w:rFonts w:ascii="Verdana" w:hAnsi="Verdana"/>
          <w:i/>
          <w:iCs/>
          <w:color w:val="383838"/>
          <w:sz w:val="22"/>
          <w:szCs w:val="22"/>
          <w:lang w:val="en-US"/>
        </w:rPr>
        <w:t>M</w:t>
      </w:r>
      <w:r>
        <w:rPr>
          <w:rFonts w:ascii="Verdana" w:hAnsi="Verdana"/>
          <w:i/>
          <w:iCs/>
          <w:color w:val="383838"/>
          <w:sz w:val="22"/>
          <w:szCs w:val="22"/>
          <w:lang w:val="en-US"/>
        </w:rPr>
        <w:t>é</w:t>
      </w:r>
      <w:r w:rsidR="00123076" w:rsidRPr="00123076">
        <w:rPr>
          <w:rFonts w:ascii="Verdana" w:hAnsi="Verdana"/>
          <w:i/>
          <w:iCs/>
          <w:color w:val="383838"/>
          <w:sz w:val="22"/>
          <w:szCs w:val="22"/>
          <w:lang w:val="en-US"/>
        </w:rPr>
        <w:t>tis Camp Circle: A Bison Culture Way of Life </w:t>
      </w:r>
      <w:r w:rsidR="00123076" w:rsidRPr="00123076">
        <w:rPr>
          <w:rFonts w:ascii="Verdana" w:hAnsi="Verdana"/>
          <w:color w:val="383838"/>
          <w:sz w:val="22"/>
          <w:szCs w:val="22"/>
          <w:lang w:val="en-US"/>
        </w:rPr>
        <w:t>(2019) published by the Gabriel Dumont Institute. The Gabriel Dumont Institute is a Saskatchewan Métis book publisher based in Saskatoon. Leah will read from th</w:t>
      </w:r>
      <w:r>
        <w:rPr>
          <w:rFonts w:ascii="Verdana" w:hAnsi="Verdana"/>
          <w:color w:val="383838"/>
          <w:sz w:val="22"/>
          <w:szCs w:val="22"/>
          <w:lang w:val="en-US"/>
        </w:rPr>
        <w:t>e</w:t>
      </w:r>
      <w:r w:rsidR="00123076" w:rsidRPr="00123076">
        <w:rPr>
          <w:rFonts w:ascii="Verdana" w:hAnsi="Verdana"/>
          <w:color w:val="383838"/>
          <w:sz w:val="22"/>
          <w:szCs w:val="22"/>
          <w:lang w:val="en-US"/>
        </w:rPr>
        <w:t xml:space="preserve"> children’s book, </w:t>
      </w:r>
      <w:r w:rsidR="00A7751E">
        <w:rPr>
          <w:rFonts w:ascii="Verdana" w:hAnsi="Verdana"/>
          <w:color w:val="383838"/>
          <w:sz w:val="22"/>
          <w:szCs w:val="22"/>
          <w:lang w:val="en-US"/>
        </w:rPr>
        <w:t xml:space="preserve">discuss the importance of bison (past and present), </w:t>
      </w:r>
      <w:r w:rsidR="00123076" w:rsidRPr="00123076">
        <w:rPr>
          <w:rFonts w:ascii="Verdana" w:hAnsi="Verdana"/>
          <w:color w:val="383838"/>
          <w:sz w:val="22"/>
          <w:szCs w:val="22"/>
          <w:lang w:val="en-US"/>
        </w:rPr>
        <w:t xml:space="preserve">explain the use of Métis symbolism, </w:t>
      </w:r>
      <w:r>
        <w:rPr>
          <w:rFonts w:ascii="Verdana" w:hAnsi="Verdana"/>
          <w:color w:val="383838"/>
          <w:sz w:val="22"/>
          <w:szCs w:val="22"/>
          <w:lang w:val="en-US"/>
        </w:rPr>
        <w:t xml:space="preserve">and </w:t>
      </w:r>
      <w:r w:rsidR="00123076" w:rsidRPr="00123076">
        <w:rPr>
          <w:rFonts w:ascii="Verdana" w:hAnsi="Verdana"/>
          <w:color w:val="383838"/>
          <w:sz w:val="22"/>
          <w:szCs w:val="22"/>
          <w:lang w:val="en-US"/>
        </w:rPr>
        <w:t>discuss the composition and design of the illustrations.</w:t>
      </w:r>
    </w:p>
    <w:p w14:paraId="12BAA66D" w14:textId="6063113B" w:rsidR="00F700D7" w:rsidRDefault="00123076" w:rsidP="002164A6">
      <w:pPr>
        <w:pBdr>
          <w:top w:val="none" w:sz="0" w:space="0" w:color="auto"/>
          <w:left w:val="none" w:sz="0" w:space="0" w:color="auto"/>
          <w:bottom w:val="none" w:sz="0" w:space="0" w:color="auto"/>
          <w:right w:val="none" w:sz="0" w:space="0" w:color="auto"/>
          <w:between w:val="none" w:sz="0" w:space="0" w:color="auto"/>
        </w:pBdr>
        <w:spacing w:after="100" w:afterAutospacing="1" w:line="384" w:lineRule="atLeast"/>
        <w:ind w:right="900"/>
        <w:rPr>
          <w:rFonts w:ascii="Verdana" w:hAnsi="Verdana" w:cs="Times New Roman"/>
          <w:color w:val="383838"/>
          <w:sz w:val="22"/>
          <w:szCs w:val="22"/>
        </w:rPr>
      </w:pPr>
      <w:r w:rsidRPr="00123076">
        <w:rPr>
          <w:rFonts w:ascii="Verdana" w:hAnsi="Verdana" w:cs="Times New Roman"/>
          <w:color w:val="383838"/>
          <w:sz w:val="22"/>
          <w:szCs w:val="22"/>
        </w:rPr>
        <w:t xml:space="preserve">Leah </w:t>
      </w:r>
      <w:r w:rsidR="00A7751E">
        <w:rPr>
          <w:rFonts w:ascii="Verdana" w:hAnsi="Verdana" w:cs="Times New Roman"/>
          <w:color w:val="383838"/>
          <w:sz w:val="22"/>
          <w:szCs w:val="22"/>
        </w:rPr>
        <w:t xml:space="preserve">Dorian </w:t>
      </w:r>
      <w:r w:rsidRPr="00123076">
        <w:rPr>
          <w:rFonts w:ascii="Verdana" w:hAnsi="Verdana" w:cs="Times New Roman"/>
          <w:color w:val="383838"/>
          <w:sz w:val="22"/>
          <w:szCs w:val="22"/>
        </w:rPr>
        <w:t xml:space="preserve">will guide students through a live drawing activity </w:t>
      </w:r>
      <w:r w:rsidR="00A7751E">
        <w:rPr>
          <w:rFonts w:ascii="Verdana" w:hAnsi="Verdana" w:cs="Times New Roman"/>
          <w:color w:val="383838"/>
          <w:sz w:val="22"/>
          <w:szCs w:val="22"/>
        </w:rPr>
        <w:t xml:space="preserve">and </w:t>
      </w:r>
      <w:r w:rsidR="005E6435" w:rsidRPr="00123076">
        <w:rPr>
          <w:rFonts w:ascii="Verdana" w:hAnsi="Verdana"/>
          <w:color w:val="383838"/>
          <w:sz w:val="22"/>
          <w:szCs w:val="22"/>
        </w:rPr>
        <w:t xml:space="preserve">learn to draw and paint </w:t>
      </w:r>
      <w:r w:rsidR="005E6435">
        <w:rPr>
          <w:rFonts w:ascii="Verdana" w:hAnsi="Verdana"/>
          <w:color w:val="383838"/>
          <w:sz w:val="22"/>
          <w:szCs w:val="22"/>
        </w:rPr>
        <w:t xml:space="preserve">a </w:t>
      </w:r>
      <w:r w:rsidR="00A7751E">
        <w:rPr>
          <w:rFonts w:ascii="Verdana" w:hAnsi="Verdana"/>
          <w:color w:val="383838"/>
          <w:sz w:val="22"/>
          <w:szCs w:val="22"/>
        </w:rPr>
        <w:t>b</w:t>
      </w:r>
      <w:r w:rsidR="005E6435" w:rsidRPr="00123076">
        <w:rPr>
          <w:rFonts w:ascii="Verdana" w:hAnsi="Verdana"/>
          <w:color w:val="383838"/>
          <w:sz w:val="22"/>
          <w:szCs w:val="22"/>
        </w:rPr>
        <w:t>ison</w:t>
      </w:r>
      <w:r w:rsidR="005E6435">
        <w:rPr>
          <w:rFonts w:ascii="Verdana" w:hAnsi="Verdana"/>
          <w:color w:val="383838"/>
          <w:sz w:val="22"/>
          <w:szCs w:val="22"/>
        </w:rPr>
        <w:t xml:space="preserve"> as inspired by Leah</w:t>
      </w:r>
      <w:r w:rsidR="00A7751E">
        <w:rPr>
          <w:rFonts w:ascii="Verdana" w:hAnsi="Verdana"/>
          <w:color w:val="383838"/>
          <w:sz w:val="22"/>
          <w:szCs w:val="22"/>
        </w:rPr>
        <w:t>’s</w:t>
      </w:r>
      <w:r w:rsidR="005E6435">
        <w:rPr>
          <w:rFonts w:ascii="Verdana" w:hAnsi="Verdana"/>
          <w:color w:val="383838"/>
          <w:sz w:val="22"/>
          <w:szCs w:val="22"/>
        </w:rPr>
        <w:t xml:space="preserve"> </w:t>
      </w:r>
      <w:r w:rsidR="00A7751E">
        <w:rPr>
          <w:rFonts w:ascii="Verdana" w:hAnsi="Verdana"/>
          <w:color w:val="383838"/>
          <w:sz w:val="22"/>
          <w:szCs w:val="22"/>
        </w:rPr>
        <w:t xml:space="preserve">particular </w:t>
      </w:r>
      <w:r w:rsidR="005E6435">
        <w:rPr>
          <w:rFonts w:ascii="Verdana" w:hAnsi="Verdana"/>
          <w:color w:val="383838"/>
          <w:sz w:val="22"/>
          <w:szCs w:val="22"/>
        </w:rPr>
        <w:t>style of creating and imagery</w:t>
      </w:r>
      <w:r w:rsidR="005E6435" w:rsidRPr="00123076">
        <w:rPr>
          <w:rFonts w:ascii="Verdana" w:hAnsi="Verdana"/>
          <w:color w:val="383838"/>
          <w:sz w:val="22"/>
          <w:szCs w:val="22"/>
        </w:rPr>
        <w:t xml:space="preserve">. </w:t>
      </w:r>
      <w:r w:rsidR="005E6435">
        <w:rPr>
          <w:rFonts w:ascii="Verdana" w:hAnsi="Verdana"/>
          <w:color w:val="383838"/>
          <w:sz w:val="22"/>
          <w:szCs w:val="22"/>
        </w:rPr>
        <w:t>I</w:t>
      </w:r>
      <w:r w:rsidRPr="00123076">
        <w:rPr>
          <w:rFonts w:ascii="Verdana" w:hAnsi="Verdana" w:cs="Times New Roman"/>
          <w:color w:val="383838"/>
          <w:sz w:val="22"/>
          <w:szCs w:val="22"/>
        </w:rPr>
        <w:t xml:space="preserve">n the post broadcast activity, students will create </w:t>
      </w:r>
      <w:r w:rsidR="00A7751E">
        <w:rPr>
          <w:rFonts w:ascii="Verdana" w:hAnsi="Verdana" w:cs="Times New Roman"/>
          <w:color w:val="383838"/>
          <w:sz w:val="22"/>
          <w:szCs w:val="22"/>
        </w:rPr>
        <w:t>an original</w:t>
      </w:r>
      <w:r w:rsidRPr="00123076">
        <w:rPr>
          <w:rFonts w:ascii="Verdana" w:hAnsi="Verdana" w:cs="Times New Roman"/>
          <w:color w:val="383838"/>
          <w:sz w:val="22"/>
          <w:szCs w:val="22"/>
        </w:rPr>
        <w:t xml:space="preserve"> bison illustration on paper </w:t>
      </w:r>
      <w:r w:rsidR="00A7751E">
        <w:rPr>
          <w:rFonts w:ascii="Verdana" w:hAnsi="Verdana" w:cs="Times New Roman"/>
          <w:color w:val="383838"/>
          <w:sz w:val="22"/>
          <w:szCs w:val="22"/>
        </w:rPr>
        <w:t xml:space="preserve">as </w:t>
      </w:r>
      <w:r w:rsidRPr="00123076">
        <w:rPr>
          <w:rFonts w:ascii="Verdana" w:hAnsi="Verdana" w:cs="Times New Roman"/>
          <w:color w:val="383838"/>
          <w:sz w:val="22"/>
          <w:szCs w:val="22"/>
        </w:rPr>
        <w:t>inspired by the teachings and concepts presented by Leah. The students will then have the opportunity to develop a creative story based on their illustrations. Through this activity students will gain insight into how visual artists use artwork to bring stories to life!</w:t>
      </w:r>
    </w:p>
    <w:p w14:paraId="6FB27178" w14:textId="4D41F6EC" w:rsidR="00190C9B" w:rsidRPr="00190C9B" w:rsidRDefault="00190C9B" w:rsidP="00190C9B">
      <w:pPr>
        <w:pStyle w:val="Heading1"/>
        <w:rPr>
          <w:rFonts w:asciiTheme="majorHAnsi" w:hAnsiTheme="majorHAnsi"/>
          <w:u w:val="single"/>
        </w:rPr>
      </w:pPr>
      <w:r w:rsidRPr="00D2221E">
        <w:rPr>
          <w:rFonts w:asciiTheme="majorHAnsi" w:hAnsiTheme="majorHAnsi"/>
          <w:u w:val="single"/>
        </w:rPr>
        <w:lastRenderedPageBreak/>
        <w:t>Broadcast Program (45 minutes)</w:t>
      </w:r>
    </w:p>
    <w:p w14:paraId="6B41290B" w14:textId="4904510D" w:rsidR="00534D43" w:rsidRDefault="00123076" w:rsidP="006B6284">
      <w:pPr>
        <w:pStyle w:val="Normal1"/>
        <w:contextualSpacing/>
        <w:rPr>
          <w:rFonts w:ascii="Calibri" w:eastAsia="Calibri" w:hAnsi="Calibri" w:cs="Calibri"/>
          <w:b/>
          <w:sz w:val="36"/>
          <w:szCs w:val="36"/>
        </w:rPr>
      </w:pPr>
      <w:r>
        <w:rPr>
          <w:rFonts w:ascii="Arial" w:hAnsi="Arial" w:cs="Arial"/>
          <w:noProof/>
          <w:sz w:val="36"/>
          <w:szCs w:val="36"/>
        </w:rPr>
        <mc:AlternateContent>
          <mc:Choice Requires="wps">
            <w:drawing>
              <wp:anchor distT="0" distB="0" distL="114300" distR="114300" simplePos="0" relativeHeight="251670528" behindDoc="1" locked="0" layoutInCell="1" allowOverlap="1" wp14:anchorId="02EB744A" wp14:editId="33CC14A0">
                <wp:simplePos x="0" y="0"/>
                <wp:positionH relativeFrom="margin">
                  <wp:posOffset>-210820</wp:posOffset>
                </wp:positionH>
                <wp:positionV relativeFrom="paragraph">
                  <wp:posOffset>126365</wp:posOffset>
                </wp:positionV>
                <wp:extent cx="6746875" cy="3540125"/>
                <wp:effectExtent l="13335" t="9525" r="34290" b="31750"/>
                <wp:wrapSquare wrapText="bothSides"/>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6875" cy="3540125"/>
                        </a:xfrm>
                        <a:custGeom>
                          <a:avLst/>
                          <a:gdLst>
                            <a:gd name="T0" fmla="*/ 2 w 6747818"/>
                            <a:gd name="T1" fmla="*/ 0 h 3543293"/>
                            <a:gd name="T2" fmla="*/ 6746701 w 6747818"/>
                            <a:gd name="T3" fmla="*/ 0 h 3543293"/>
                            <a:gd name="T4" fmla="*/ 6742758 w 6747818"/>
                            <a:gd name="T5" fmla="*/ 3540125 h 3543293"/>
                            <a:gd name="T6" fmla="*/ 0 w 6747818"/>
                            <a:gd name="T7" fmla="*/ 3540125 h 3543293"/>
                            <a:gd name="T8" fmla="*/ 2 w 6747818"/>
                            <a:gd name="T9" fmla="*/ 0 h 3543293"/>
                            <a:gd name="T10" fmla="*/ 0 60000 65536"/>
                            <a:gd name="T11" fmla="*/ 0 60000 65536"/>
                            <a:gd name="T12" fmla="*/ 0 60000 65536"/>
                            <a:gd name="T13" fmla="*/ 0 60000 65536"/>
                            <a:gd name="T14" fmla="*/ 0 60000 65536"/>
                            <a:gd name="T15" fmla="*/ 0 w 6747818"/>
                            <a:gd name="T16" fmla="*/ 0 h 3543293"/>
                            <a:gd name="T17" fmla="*/ 6747818 w 6747818"/>
                            <a:gd name="T18" fmla="*/ 3543293 h 3543293"/>
                          </a:gdLst>
                          <a:ahLst/>
                          <a:cxnLst>
                            <a:cxn ang="T10">
                              <a:pos x="T0" y="T1"/>
                            </a:cxn>
                            <a:cxn ang="T11">
                              <a:pos x="T2" y="T3"/>
                            </a:cxn>
                            <a:cxn ang="T12">
                              <a:pos x="T4" y="T5"/>
                            </a:cxn>
                            <a:cxn ang="T13">
                              <a:pos x="T6" y="T7"/>
                            </a:cxn>
                            <a:cxn ang="T14">
                              <a:pos x="T8" y="T9"/>
                            </a:cxn>
                          </a:cxnLst>
                          <a:rect l="T15" t="T16" r="T17" b="T18"/>
                          <a:pathLst>
                            <a:path w="6747818" h="3543293">
                              <a:moveTo>
                                <a:pt x="2" y="0"/>
                              </a:moveTo>
                              <a:lnTo>
                                <a:pt x="6747644" y="0"/>
                              </a:lnTo>
                              <a:cubicBezTo>
                                <a:pt x="6748959" y="1217373"/>
                                <a:pt x="6742385" y="2325920"/>
                                <a:pt x="6743700" y="3543293"/>
                              </a:cubicBezTo>
                              <a:lnTo>
                                <a:pt x="0" y="3543293"/>
                              </a:lnTo>
                              <a:cubicBezTo>
                                <a:pt x="1" y="2362195"/>
                                <a:pt x="1" y="1181098"/>
                                <a:pt x="2"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0F5C6B" w14:textId="77777777" w:rsidR="00A46624" w:rsidRPr="00DC7113" w:rsidRDefault="00A46624" w:rsidP="00796527">
                            <w:pPr>
                              <w:rPr>
                                <w:rFonts w:ascii="Arial" w:hAnsi="Arial" w:cs="Arial"/>
                                <w:lang w:val="en-CA"/>
                              </w:rPr>
                            </w:pPr>
                          </w:p>
                          <w:p w14:paraId="235970BB" w14:textId="77777777" w:rsidR="00A46624" w:rsidRPr="00A7751E" w:rsidRDefault="00A46624" w:rsidP="006B6284">
                            <w:pPr>
                              <w:pStyle w:val="Normal1"/>
                              <w:contextualSpacing/>
                              <w:textDirection w:val="btLr"/>
                              <w:rPr>
                                <w:rFonts w:ascii="Calibri" w:eastAsia="Calibri" w:hAnsi="Calibri" w:cs="Calibri"/>
                                <w:b/>
                                <w:sz w:val="32"/>
                                <w:u w:val="single"/>
                              </w:rPr>
                            </w:pPr>
                            <w:r w:rsidRPr="00A7751E">
                              <w:rPr>
                                <w:rFonts w:ascii="Calibri" w:eastAsia="Calibri" w:hAnsi="Calibri" w:cs="Calibri"/>
                                <w:b/>
                                <w:sz w:val="32"/>
                                <w:u w:val="single"/>
                              </w:rPr>
                              <w:t>Curriculum Aims &amp; Goals</w:t>
                            </w:r>
                          </w:p>
                          <w:p w14:paraId="39467327" w14:textId="77777777" w:rsidR="00D2221E" w:rsidRPr="00A7751E" w:rsidRDefault="00D2221E" w:rsidP="006B6284">
                            <w:pPr>
                              <w:pStyle w:val="Normal1"/>
                              <w:contextualSpacing/>
                              <w:textDirection w:val="btLr"/>
                              <w:rPr>
                                <w:rFonts w:ascii="Calibri" w:eastAsia="Calibri" w:hAnsi="Calibri" w:cs="Calibri"/>
                                <w:b/>
                                <w:sz w:val="32"/>
                              </w:rPr>
                            </w:pPr>
                          </w:p>
                          <w:p w14:paraId="5EBC6201" w14:textId="77777777" w:rsidR="00D2221E" w:rsidRPr="00A7751E" w:rsidRDefault="00D2221E" w:rsidP="006B6284">
                            <w:pPr>
                              <w:pStyle w:val="Normal1"/>
                              <w:contextualSpacing/>
                              <w:textDirection w:val="btLr"/>
                            </w:pPr>
                            <w:r w:rsidRPr="00A7751E">
                              <w:rPr>
                                <w:rFonts w:ascii="Calibri" w:eastAsia="Calibri" w:hAnsi="Calibri" w:cs="Calibri"/>
                                <w:b/>
                                <w:sz w:val="32"/>
                              </w:rPr>
                              <w:t>Aim:</w:t>
                            </w:r>
                          </w:p>
                          <w:p w14:paraId="7C089B19" w14:textId="77777777" w:rsidR="00D2221E" w:rsidRPr="00A7751E" w:rsidRDefault="00D2221E" w:rsidP="006B6284">
                            <w:pPr>
                              <w:contextualSpacing/>
                              <w:rPr>
                                <w:rFonts w:ascii="Arial" w:hAnsi="Arial" w:cs="Arial"/>
                              </w:rPr>
                            </w:pPr>
                            <w:r w:rsidRPr="00A7751E">
                              <w:rPr>
                                <w:rFonts w:ascii="Arial" w:hAnsi="Arial" w:cs="Arial"/>
                              </w:rPr>
                              <w:t>The aim of K-12 Arts Education is to enable students to understand and value arts expressions throughout life.</w:t>
                            </w:r>
                          </w:p>
                          <w:p w14:paraId="71330D02" w14:textId="77777777" w:rsidR="00D2221E" w:rsidRPr="00A7751E" w:rsidRDefault="00D2221E" w:rsidP="006B6284">
                            <w:pPr>
                              <w:pStyle w:val="Normal1"/>
                              <w:contextualSpacing/>
                              <w:textDirection w:val="btLr"/>
                            </w:pPr>
                          </w:p>
                          <w:p w14:paraId="4E86FA8A" w14:textId="77777777" w:rsidR="00A46624" w:rsidRPr="00A7751E" w:rsidRDefault="00A46624" w:rsidP="006B6284">
                            <w:pPr>
                              <w:pStyle w:val="Normal1"/>
                              <w:contextualSpacing/>
                              <w:textDirection w:val="btLr"/>
                            </w:pPr>
                            <w:r w:rsidRPr="00A7751E">
                              <w:rPr>
                                <w:rFonts w:ascii="Calibri" w:eastAsia="Calibri" w:hAnsi="Calibri" w:cs="Calibri"/>
                                <w:b/>
                                <w:sz w:val="32"/>
                              </w:rPr>
                              <w:t>Creative/Productive:</w:t>
                            </w:r>
                          </w:p>
                          <w:p w14:paraId="2B4660DE" w14:textId="77777777" w:rsidR="00D2221E" w:rsidRPr="00A7751E" w:rsidRDefault="00D2221E" w:rsidP="006B6284">
                            <w:pPr>
                              <w:contextualSpacing/>
                              <w:rPr>
                                <w:rFonts w:ascii="Arial" w:hAnsi="Arial" w:cs="Arial"/>
                              </w:rPr>
                            </w:pPr>
                            <w:r w:rsidRPr="00A7751E">
                              <w:rPr>
                                <w:rFonts w:ascii="Arial" w:hAnsi="Arial" w:cs="Arial"/>
                              </w:rPr>
                              <w:t>Students will inquire, create, and communicate through dance, drama, music and visual art.</w:t>
                            </w:r>
                          </w:p>
                          <w:p w14:paraId="45FEEB3B" w14:textId="77777777" w:rsidR="00D2221E" w:rsidRPr="00A7751E" w:rsidRDefault="00D2221E" w:rsidP="006B6284">
                            <w:pPr>
                              <w:pStyle w:val="Normal1"/>
                              <w:contextualSpacing/>
                              <w:textDirection w:val="btLr"/>
                            </w:pPr>
                          </w:p>
                          <w:p w14:paraId="5F931451" w14:textId="77777777" w:rsidR="00A46624" w:rsidRPr="00A7751E" w:rsidRDefault="00A46624" w:rsidP="006B6284">
                            <w:pPr>
                              <w:pStyle w:val="Normal1"/>
                              <w:contextualSpacing/>
                              <w:textDirection w:val="btLr"/>
                            </w:pPr>
                            <w:r w:rsidRPr="00A7751E">
                              <w:rPr>
                                <w:rFonts w:ascii="Calibri" w:eastAsia="Calibri" w:hAnsi="Calibri" w:cs="Calibri"/>
                                <w:b/>
                                <w:sz w:val="32"/>
                              </w:rPr>
                              <w:t>Critical/Responsive:</w:t>
                            </w:r>
                          </w:p>
                          <w:p w14:paraId="287F581F" w14:textId="77777777" w:rsidR="00D2221E" w:rsidRPr="00A7751E" w:rsidRDefault="00D2221E" w:rsidP="006B6284">
                            <w:pPr>
                              <w:contextualSpacing/>
                              <w:rPr>
                                <w:rFonts w:ascii="Arial" w:hAnsi="Arial" w:cs="Arial"/>
                              </w:rPr>
                            </w:pPr>
                            <w:r w:rsidRPr="00A7751E">
                              <w:rPr>
                                <w:rFonts w:ascii="Arial" w:hAnsi="Arial" w:cs="Arial"/>
                              </w:rPr>
                              <w:t>Students will respond to artistic expressions of Saskatchewan, Canadian and International artists using critical thinking, research, creativity and collaborative inquiry.</w:t>
                            </w:r>
                          </w:p>
                          <w:p w14:paraId="386457EE" w14:textId="77777777" w:rsidR="00A46624" w:rsidRPr="00A7751E" w:rsidRDefault="00A46624" w:rsidP="006B6284">
                            <w:pPr>
                              <w:pStyle w:val="Normal1"/>
                              <w:contextualSpacing/>
                              <w:textDirection w:val="btLr"/>
                            </w:pPr>
                          </w:p>
                          <w:p w14:paraId="7C8E27EA" w14:textId="77777777" w:rsidR="00A46624" w:rsidRPr="00A7751E" w:rsidRDefault="00A46624" w:rsidP="006B6284">
                            <w:pPr>
                              <w:pStyle w:val="Normal1"/>
                              <w:contextualSpacing/>
                              <w:textDirection w:val="btLr"/>
                            </w:pPr>
                            <w:r w:rsidRPr="00A7751E">
                              <w:rPr>
                                <w:rFonts w:ascii="Calibri" w:eastAsia="Calibri" w:hAnsi="Calibri" w:cs="Calibri"/>
                                <w:b/>
                                <w:sz w:val="32"/>
                              </w:rPr>
                              <w:t>Cultural/Historical:</w:t>
                            </w:r>
                          </w:p>
                          <w:p w14:paraId="749E2FC5" w14:textId="77777777" w:rsidR="00D2221E" w:rsidRPr="00D2221E" w:rsidRDefault="00D2221E" w:rsidP="006B6284">
                            <w:pPr>
                              <w:contextualSpacing/>
                              <w:rPr>
                                <w:rFonts w:ascii="Arial" w:hAnsi="Arial" w:cs="Arial"/>
                              </w:rPr>
                            </w:pPr>
                            <w:r w:rsidRPr="00A7751E">
                              <w:rPr>
                                <w:rFonts w:ascii="Arial" w:hAnsi="Arial" w:cs="Arial"/>
                              </w:rPr>
                              <w:t>Students will investigate the content and aesthetics of the arts within cultural, historical, and contemporary contexts, and understand the connection between the arts and human experience</w:t>
                            </w:r>
                            <w:r w:rsidRPr="00F700D7">
                              <w:rPr>
                                <w:rFonts w:ascii="Arial" w:hAnsi="Arial" w:cs="Arial"/>
                              </w:rPr>
                              <w:t>.</w:t>
                            </w:r>
                          </w:p>
                          <w:p w14:paraId="739B8AD4" w14:textId="77777777" w:rsidR="00A46624" w:rsidRDefault="00A46624" w:rsidP="006B6284">
                            <w:pPr>
                              <w:pStyle w:val="Normal1"/>
                              <w:contextualSpacing/>
                              <w:textDirection w:val="btLr"/>
                            </w:pPr>
                          </w:p>
                        </w:txbxContent>
                      </wps:txbx>
                      <wps:bodyPr rot="0" vert="horz" wrap="square" lIns="91424" tIns="45698" rIns="91424" bIns="4569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B744A" id="Rectangle 10" o:spid="_x0000_s1029" style="position:absolute;margin-left:-16.6pt;margin-top:9.95pt;width:531.25pt;height:278.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747818,354329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YvmRkEAADjCgAADgAAAGRycy9lMm9Eb2MueG1srFbbjuM2DH0v0H8Q/FggY8t3B5NZbJNJUWC7&#10;XXTTD1BsOTZqW66kXGYX/fel6EvsmSYtiubBkcxjijwkRT6+u9QVOXGpStGsLPrgWIQ3qcjK5rCy&#10;ft9tF7FFlGZNxirR8JX1wpX17un77x7P7ZK7ohBVxiUBJY1antuVVWjdLm1bpQWvmXoQLW9AmAtZ&#10;Mw1bebAzyc6gva5s13FC+yxk1kqRcqXg7aYTWk+oP895qn/Nc8U1qVYW2KbxKfG5N0/76ZEtD5K1&#10;RZn2ZrD/YEXNygYOHVVtmGbkKMs3quoylUKJXD+korZFnpcpRx/AG+q88uZzwVqOvgA5qh1pUv+f&#10;2vTj6ZMkZbayXIs0rIYQ/QakseZQcUKRn3OrlgD73H6SxkPVfhDpHwqIs2cSs1GAIfvzLyIDPeyo&#10;BXJyyWVtvgRvyQWpfxmp5xdNUngZRn4YR4FFUpB5ge9QNzDBsdly+Dw9Kv0TF6iKnT4o3cUugxUy&#10;n/X27yDOeV1BGH+wiUvOBHRHMY37WI8wOoE5pCBwqucm3msY8DJqM1ZGDr2t05uA7+j0JzDQ6UZB&#10;fFsnkDIa0DNz29pwAnZu64wmsH/UCSU8GnCHz2QCu+M7JNVVnUNCB34kDAIvfM08nUfoHnIapPs6&#10;5xG6p3MapPs6pxG6QzqdB+dmxtFpdPrkvR1KSOwrn30Oz/MDaugwVAkrhsJJL01fObAiUPArawex&#10;MaXUCmUK1RQSVOOO9oUIOCOdwOkMDkEwcKwgOPMt3J3BgV8DH8r8LdybwYE8A49uGuPP4MCKgSdT&#10;eGdU77WEa850hR2F8EFf2JnwQGfYGfqhN+yGG6Nl2pCGxMCSnPG2whuFFHhZ4bVh5LU48Z1ApDYM&#10;dozgLQpnX6VVM0WZEId+R8eAHRDpcV+mP/Ivr/BxEkC5gYPUpZEX9ZdWi4eaC8WLwSkQu54bJG7f&#10;5kaxFzldaCdXnuFmdtZgQffV3+EHxPy7Dg+li8eHLk0wwpBVaF0noDSmTtJfyZ1gztVcZ1oJxbtu&#10;YKKBbWEMC1p+bQ2N2JZVhb2hakywkgBaiYmJElWZGSFu5GG/riQ5MTMZ4K9PlRlMimOTobKCs+y5&#10;X2tWVt0aDq+wKqCR9UliWhq2/q+JkzzHz7G/8N3weeE7m83i/XbtL8ItjYKNt1mvN/QvYxr1l0WZ&#10;Zbwx1g1jCPX/XZvvB6JugBgHkZkXaursFn9vnbXnZiDJ4Mvwj95hyzdd3gxYaqkv+wsOD5iA5s1e&#10;ZC8wA0jRTVowGcKiEPKLRc4wZa0s9eeRSW6R6ucGxpiE+i4kvsaNH4SQEkROJfuphDUpqFpZ2oL7&#10;yizXGnaQmsdWlocCTuoupEa8h9kjL82EgBZ3VvUbmKTQp37qM6PadI+o62z69A0AAP//AwBQSwME&#10;FAAGAAgAAAAhACw2dabfAAAACwEAAA8AAABkcnMvZG93bnJldi54bWxMj8tOwzAQRfdI/IM1SOxa&#10;hwRoE+JUFRJiAwsKdD2Np0kgHofYzePvcVewHN2je8/km8m0YqDeNZYV3CwjEMSl1Q1XCj7enxZr&#10;EM4ja2wtk4KZHGyKy4scM21HfqNh5ysRSthlqKD2vsukdGVNBt3SdsQhO9reoA9nX0nd4xjKTSvj&#10;KLqXBhsOCzV29FhT+b07GQWln7F56V73X9sf8zk+H/08kFbq+mraPoDwNPk/GM76QR2K4HSwJ9ZO&#10;tAoWSRIHNARpCuIMRHGagDgouFutbkEWufz/Q/ELAAD//wMAUEsBAi0AFAAGAAgAAAAhAOSZw8D7&#10;AAAA4QEAABMAAAAAAAAAAAAAAAAAAAAAAFtDb250ZW50X1R5cGVzXS54bWxQSwECLQAUAAYACAAA&#10;ACEAI7Jq4dcAAACUAQAACwAAAAAAAAAAAAAAAAAsAQAAX3JlbHMvLnJlbHNQSwECLQAUAAYACAAA&#10;ACEAEvYvmRkEAADjCgAADgAAAAAAAAAAAAAAAAAsAgAAZHJzL2Uyb0RvYy54bWxQSwECLQAUAAYA&#10;CAAAACEALDZ1pt8AAAALAQAADwAAAAAAAAAAAAAAAABxBgAAZHJzL2Rvd25yZXYueG1sUEsFBgAA&#10;AAAEAAQA8wAAAH0HAAAAAA==&#10;" adj="-11796480,,5400" path="m2,0l6747644,0c6748959,1217373,6742385,2325920,6743700,3543293l0,3543293c1,2362195,1,1181098,2,0xe" filled="f">
                <v:stroke joinstyle="round"/>
                <v:formulas/>
                <v:path arrowok="t" o:connecttype="custom" o:connectlocs="2,0;6745758,0;6741816,3536960;0,3536960;2,0" o:connectangles="0,0,0,0,0" textboxrect="0,0,6747818,3543293"/>
                <v:textbox inset="91424emu,45698emu,91424emu,45698emu">
                  <w:txbxContent>
                    <w:p w14:paraId="770F5C6B" w14:textId="77777777" w:rsidR="00A46624" w:rsidRPr="00DC7113" w:rsidRDefault="00A46624" w:rsidP="00796527">
                      <w:pPr>
                        <w:rPr>
                          <w:rFonts w:ascii="Arial" w:hAnsi="Arial" w:cs="Arial"/>
                          <w:lang w:val="en-CA"/>
                        </w:rPr>
                      </w:pPr>
                    </w:p>
                    <w:p w14:paraId="235970BB" w14:textId="77777777" w:rsidR="00A46624" w:rsidRPr="00A7751E" w:rsidRDefault="00A46624" w:rsidP="006B6284">
                      <w:pPr>
                        <w:pStyle w:val="Normal1"/>
                        <w:contextualSpacing/>
                        <w:textDirection w:val="btLr"/>
                        <w:rPr>
                          <w:rFonts w:ascii="Calibri" w:eastAsia="Calibri" w:hAnsi="Calibri" w:cs="Calibri"/>
                          <w:b/>
                          <w:sz w:val="32"/>
                          <w:u w:val="single"/>
                        </w:rPr>
                      </w:pPr>
                      <w:r w:rsidRPr="00A7751E">
                        <w:rPr>
                          <w:rFonts w:ascii="Calibri" w:eastAsia="Calibri" w:hAnsi="Calibri" w:cs="Calibri"/>
                          <w:b/>
                          <w:sz w:val="32"/>
                          <w:u w:val="single"/>
                        </w:rPr>
                        <w:t>Curriculum Aims &amp; Goals</w:t>
                      </w:r>
                    </w:p>
                    <w:p w14:paraId="39467327" w14:textId="77777777" w:rsidR="00D2221E" w:rsidRPr="00A7751E" w:rsidRDefault="00D2221E" w:rsidP="006B6284">
                      <w:pPr>
                        <w:pStyle w:val="Normal1"/>
                        <w:contextualSpacing/>
                        <w:textDirection w:val="btLr"/>
                        <w:rPr>
                          <w:rFonts w:ascii="Calibri" w:eastAsia="Calibri" w:hAnsi="Calibri" w:cs="Calibri"/>
                          <w:b/>
                          <w:sz w:val="32"/>
                        </w:rPr>
                      </w:pPr>
                    </w:p>
                    <w:p w14:paraId="5EBC6201" w14:textId="77777777" w:rsidR="00D2221E" w:rsidRPr="00A7751E" w:rsidRDefault="00D2221E" w:rsidP="006B6284">
                      <w:pPr>
                        <w:pStyle w:val="Normal1"/>
                        <w:contextualSpacing/>
                        <w:textDirection w:val="btLr"/>
                      </w:pPr>
                      <w:r w:rsidRPr="00A7751E">
                        <w:rPr>
                          <w:rFonts w:ascii="Calibri" w:eastAsia="Calibri" w:hAnsi="Calibri" w:cs="Calibri"/>
                          <w:b/>
                          <w:sz w:val="32"/>
                        </w:rPr>
                        <w:t>Aim:</w:t>
                      </w:r>
                    </w:p>
                    <w:p w14:paraId="7C089B19" w14:textId="77777777" w:rsidR="00D2221E" w:rsidRPr="00A7751E" w:rsidRDefault="00D2221E" w:rsidP="006B6284">
                      <w:pPr>
                        <w:contextualSpacing/>
                        <w:rPr>
                          <w:rFonts w:ascii="Arial" w:hAnsi="Arial" w:cs="Arial"/>
                        </w:rPr>
                      </w:pPr>
                      <w:r w:rsidRPr="00A7751E">
                        <w:rPr>
                          <w:rFonts w:ascii="Arial" w:hAnsi="Arial" w:cs="Arial"/>
                        </w:rPr>
                        <w:t>The aim of K-12 Arts Education is to enable students to understand and value arts expressions throughout life.</w:t>
                      </w:r>
                    </w:p>
                    <w:p w14:paraId="71330D02" w14:textId="77777777" w:rsidR="00D2221E" w:rsidRPr="00A7751E" w:rsidRDefault="00D2221E" w:rsidP="006B6284">
                      <w:pPr>
                        <w:pStyle w:val="Normal1"/>
                        <w:contextualSpacing/>
                        <w:textDirection w:val="btLr"/>
                      </w:pPr>
                    </w:p>
                    <w:p w14:paraId="4E86FA8A" w14:textId="77777777" w:rsidR="00A46624" w:rsidRPr="00A7751E" w:rsidRDefault="00A46624" w:rsidP="006B6284">
                      <w:pPr>
                        <w:pStyle w:val="Normal1"/>
                        <w:contextualSpacing/>
                        <w:textDirection w:val="btLr"/>
                      </w:pPr>
                      <w:r w:rsidRPr="00A7751E">
                        <w:rPr>
                          <w:rFonts w:ascii="Calibri" w:eastAsia="Calibri" w:hAnsi="Calibri" w:cs="Calibri"/>
                          <w:b/>
                          <w:sz w:val="32"/>
                        </w:rPr>
                        <w:t>Creative/Productive:</w:t>
                      </w:r>
                    </w:p>
                    <w:p w14:paraId="2B4660DE" w14:textId="77777777" w:rsidR="00D2221E" w:rsidRPr="00A7751E" w:rsidRDefault="00D2221E" w:rsidP="006B6284">
                      <w:pPr>
                        <w:contextualSpacing/>
                        <w:rPr>
                          <w:rFonts w:ascii="Arial" w:hAnsi="Arial" w:cs="Arial"/>
                        </w:rPr>
                      </w:pPr>
                      <w:r w:rsidRPr="00A7751E">
                        <w:rPr>
                          <w:rFonts w:ascii="Arial" w:hAnsi="Arial" w:cs="Arial"/>
                        </w:rPr>
                        <w:t>Students will inquire, create, and communicate through dance, drama, music and visual art.</w:t>
                      </w:r>
                    </w:p>
                    <w:p w14:paraId="45FEEB3B" w14:textId="77777777" w:rsidR="00D2221E" w:rsidRPr="00A7751E" w:rsidRDefault="00D2221E" w:rsidP="006B6284">
                      <w:pPr>
                        <w:pStyle w:val="Normal1"/>
                        <w:contextualSpacing/>
                        <w:textDirection w:val="btLr"/>
                      </w:pPr>
                    </w:p>
                    <w:p w14:paraId="5F931451" w14:textId="77777777" w:rsidR="00A46624" w:rsidRPr="00A7751E" w:rsidRDefault="00A46624" w:rsidP="006B6284">
                      <w:pPr>
                        <w:pStyle w:val="Normal1"/>
                        <w:contextualSpacing/>
                        <w:textDirection w:val="btLr"/>
                      </w:pPr>
                      <w:r w:rsidRPr="00A7751E">
                        <w:rPr>
                          <w:rFonts w:ascii="Calibri" w:eastAsia="Calibri" w:hAnsi="Calibri" w:cs="Calibri"/>
                          <w:b/>
                          <w:sz w:val="32"/>
                        </w:rPr>
                        <w:t>Critical/Responsive:</w:t>
                      </w:r>
                    </w:p>
                    <w:p w14:paraId="287F581F" w14:textId="77777777" w:rsidR="00D2221E" w:rsidRPr="00A7751E" w:rsidRDefault="00D2221E" w:rsidP="006B6284">
                      <w:pPr>
                        <w:contextualSpacing/>
                        <w:rPr>
                          <w:rFonts w:ascii="Arial" w:hAnsi="Arial" w:cs="Arial"/>
                        </w:rPr>
                      </w:pPr>
                      <w:r w:rsidRPr="00A7751E">
                        <w:rPr>
                          <w:rFonts w:ascii="Arial" w:hAnsi="Arial" w:cs="Arial"/>
                        </w:rPr>
                        <w:t>Students will respond to artistic expressions of Saskatchewan, Canadian and International artists using critical thinking, research, creativity and collaborative inquiry.</w:t>
                      </w:r>
                    </w:p>
                    <w:p w14:paraId="386457EE" w14:textId="77777777" w:rsidR="00A46624" w:rsidRPr="00A7751E" w:rsidRDefault="00A46624" w:rsidP="006B6284">
                      <w:pPr>
                        <w:pStyle w:val="Normal1"/>
                        <w:contextualSpacing/>
                        <w:textDirection w:val="btLr"/>
                      </w:pPr>
                    </w:p>
                    <w:p w14:paraId="7C8E27EA" w14:textId="77777777" w:rsidR="00A46624" w:rsidRPr="00A7751E" w:rsidRDefault="00A46624" w:rsidP="006B6284">
                      <w:pPr>
                        <w:pStyle w:val="Normal1"/>
                        <w:contextualSpacing/>
                        <w:textDirection w:val="btLr"/>
                      </w:pPr>
                      <w:r w:rsidRPr="00A7751E">
                        <w:rPr>
                          <w:rFonts w:ascii="Calibri" w:eastAsia="Calibri" w:hAnsi="Calibri" w:cs="Calibri"/>
                          <w:b/>
                          <w:sz w:val="32"/>
                        </w:rPr>
                        <w:t>Cultural/Historical:</w:t>
                      </w:r>
                    </w:p>
                    <w:p w14:paraId="749E2FC5" w14:textId="77777777" w:rsidR="00D2221E" w:rsidRPr="00D2221E" w:rsidRDefault="00D2221E" w:rsidP="006B6284">
                      <w:pPr>
                        <w:contextualSpacing/>
                        <w:rPr>
                          <w:rFonts w:ascii="Arial" w:hAnsi="Arial" w:cs="Arial"/>
                        </w:rPr>
                      </w:pPr>
                      <w:r w:rsidRPr="00A7751E">
                        <w:rPr>
                          <w:rFonts w:ascii="Arial" w:hAnsi="Arial" w:cs="Arial"/>
                        </w:rPr>
                        <w:t>Students will investigate the content and aesthetics of the arts within cultural, historical, and contemporary contexts, and understand the connection between the arts and human experience</w:t>
                      </w:r>
                      <w:r w:rsidRPr="00F700D7">
                        <w:rPr>
                          <w:rFonts w:ascii="Arial" w:hAnsi="Arial" w:cs="Arial"/>
                        </w:rPr>
                        <w:t>.</w:t>
                      </w:r>
                    </w:p>
                    <w:p w14:paraId="739B8AD4" w14:textId="77777777" w:rsidR="00A46624" w:rsidRDefault="00A46624" w:rsidP="006B6284">
                      <w:pPr>
                        <w:pStyle w:val="Normal1"/>
                        <w:contextualSpacing/>
                        <w:textDirection w:val="btLr"/>
                      </w:pPr>
                    </w:p>
                  </w:txbxContent>
                </v:textbox>
                <w10:wrap type="square" anchorx="margin"/>
              </v:shape>
            </w:pict>
          </mc:Fallback>
        </mc:AlternateContent>
      </w:r>
    </w:p>
    <w:p w14:paraId="3DD08548" w14:textId="77777777" w:rsidR="006B6284" w:rsidRPr="00A7751E" w:rsidRDefault="006B6284" w:rsidP="006B6284">
      <w:pPr>
        <w:pStyle w:val="Heading2"/>
        <w:ind w:left="170"/>
      </w:pPr>
      <w:r w:rsidRPr="00A7751E">
        <w:t>Creative/Productive</w:t>
      </w:r>
    </w:p>
    <w:p w14:paraId="0395DF6C" w14:textId="77777777" w:rsidR="006B6284" w:rsidRPr="00A7751E" w:rsidRDefault="00486FA1" w:rsidP="006B6284">
      <w:pPr>
        <w:ind w:left="170"/>
      </w:pPr>
      <w:hyperlink r:id="rId8" w:history="1">
        <w:r w:rsidR="006B6284" w:rsidRPr="00A7751E">
          <w:rPr>
            <w:rStyle w:val="Hyperlink"/>
          </w:rPr>
          <w:t>CP1.7</w:t>
        </w:r>
      </w:hyperlink>
      <w:r w:rsidR="006B6284" w:rsidRPr="00A7751E">
        <w:t>: Investigate a variety of formal and informal patterns in art works and the environment, and apply observations to own work.</w:t>
      </w:r>
    </w:p>
    <w:p w14:paraId="0AD42A9F" w14:textId="3DA627AF" w:rsidR="001800F7" w:rsidRPr="001800F7" w:rsidRDefault="00486FA1" w:rsidP="001800F7">
      <w:pPr>
        <w:ind w:left="170"/>
      </w:pPr>
      <w:hyperlink r:id="rId9" w:history="1">
        <w:r w:rsidR="001800F7" w:rsidRPr="001800F7">
          <w:rPr>
            <w:rStyle w:val="Hyperlink"/>
          </w:rPr>
          <w:t>CP1.8</w:t>
        </w:r>
      </w:hyperlink>
    </w:p>
    <w:p w14:paraId="325B921E" w14:textId="47BE08C4" w:rsidR="00F700D7" w:rsidRPr="001800F7" w:rsidRDefault="001800F7" w:rsidP="002164A6">
      <w:pPr>
        <w:ind w:left="170"/>
      </w:pPr>
      <w:r w:rsidRPr="001800F7">
        <w:t>Create art works that express own ideas and explore different forms (e.g., painting, drawing, printmaking) and media (paint, found objects).</w:t>
      </w:r>
    </w:p>
    <w:p w14:paraId="2061C407" w14:textId="77777777" w:rsidR="006B6284" w:rsidRPr="00A7751E" w:rsidRDefault="006B6284" w:rsidP="006B6284">
      <w:pPr>
        <w:pStyle w:val="Heading2"/>
        <w:ind w:left="170"/>
      </w:pPr>
      <w:r w:rsidRPr="00A7751E">
        <w:t>Critical/Responsive</w:t>
      </w:r>
    </w:p>
    <w:p w14:paraId="61A9F8D0" w14:textId="77777777" w:rsidR="006B6284" w:rsidRPr="00A7751E" w:rsidRDefault="00486FA1" w:rsidP="006B6284">
      <w:pPr>
        <w:ind w:left="170"/>
      </w:pPr>
      <w:hyperlink r:id="rId10" w:history="1">
        <w:r w:rsidR="006B6284" w:rsidRPr="00A7751E">
          <w:rPr>
            <w:rStyle w:val="Hyperlink"/>
          </w:rPr>
          <w:t>CR1.1</w:t>
        </w:r>
      </w:hyperlink>
      <w:r w:rsidR="006B6284" w:rsidRPr="00A7751E">
        <w:t>: Demonstrate understanding that the arts are a way of expressing ideas.</w:t>
      </w:r>
    </w:p>
    <w:p w14:paraId="50BB2D36" w14:textId="77777777" w:rsidR="006B6284" w:rsidRPr="00A7751E" w:rsidRDefault="006B6284" w:rsidP="006B6284">
      <w:pPr>
        <w:ind w:left="170"/>
      </w:pPr>
    </w:p>
    <w:p w14:paraId="37C24ECE" w14:textId="77777777" w:rsidR="006B6284" w:rsidRPr="00A7751E" w:rsidRDefault="00486FA1" w:rsidP="006B6284">
      <w:pPr>
        <w:ind w:left="170"/>
      </w:pPr>
      <w:hyperlink r:id="rId11" w:history="1">
        <w:r w:rsidR="006B6284" w:rsidRPr="00A7751E">
          <w:rPr>
            <w:rStyle w:val="Hyperlink"/>
          </w:rPr>
          <w:t>CR2.1</w:t>
        </w:r>
      </w:hyperlink>
      <w:r w:rsidR="006B6284" w:rsidRPr="00A7751E">
        <w:t>: Examine arts expressions to determine how ideas for arts expressions may come from artists' own communities.</w:t>
      </w:r>
    </w:p>
    <w:p w14:paraId="60986165" w14:textId="3FFB6E09" w:rsidR="006B6284" w:rsidRPr="00A7751E" w:rsidRDefault="006B6284" w:rsidP="00A7751E">
      <w:pPr>
        <w:pStyle w:val="Heading2"/>
        <w:ind w:left="170"/>
      </w:pPr>
      <w:r w:rsidRPr="00A7751E">
        <w:t>Cultural/Historical</w:t>
      </w:r>
    </w:p>
    <w:p w14:paraId="50DD43A5" w14:textId="77777777" w:rsidR="006B6284" w:rsidRPr="00A7751E" w:rsidRDefault="006B6284" w:rsidP="006B6284">
      <w:pPr>
        <w:ind w:left="170"/>
      </w:pPr>
    </w:p>
    <w:p w14:paraId="5378F69E" w14:textId="77777777" w:rsidR="006B6284" w:rsidRPr="00A7751E" w:rsidRDefault="00486FA1" w:rsidP="006B6284">
      <w:pPr>
        <w:ind w:left="170"/>
      </w:pPr>
      <w:hyperlink r:id="rId12" w:history="1">
        <w:r w:rsidR="006B6284" w:rsidRPr="00A7751E">
          <w:rPr>
            <w:rStyle w:val="Hyperlink"/>
          </w:rPr>
          <w:t>CH1.2</w:t>
        </w:r>
      </w:hyperlink>
      <w:r w:rsidR="006B6284" w:rsidRPr="00A7751E">
        <w:t>: Identify traditional arts expressions of First Nations and Métis artists.</w:t>
      </w:r>
    </w:p>
    <w:p w14:paraId="5AE7918B" w14:textId="77777777" w:rsidR="006B6284" w:rsidRPr="00A7751E" w:rsidRDefault="006B6284" w:rsidP="002164A6"/>
    <w:p w14:paraId="00C76049" w14:textId="77777777" w:rsidR="006B6284" w:rsidRDefault="00486FA1" w:rsidP="006B6284">
      <w:pPr>
        <w:ind w:left="170"/>
      </w:pPr>
      <w:hyperlink r:id="rId13" w:history="1">
        <w:r w:rsidR="006B6284" w:rsidRPr="00A7751E">
          <w:rPr>
            <w:rStyle w:val="Hyperlink"/>
          </w:rPr>
          <w:t>CH2.2</w:t>
        </w:r>
      </w:hyperlink>
      <w:r w:rsidR="006B6284" w:rsidRPr="00A7751E">
        <w:t>: Describe key features of traditional arts expressions of Saskatchewan First Nations and Métis artists.</w:t>
      </w:r>
    </w:p>
    <w:p w14:paraId="5398EFF4" w14:textId="77777777" w:rsidR="002164A6" w:rsidRDefault="002164A6" w:rsidP="00A7751E">
      <w:pPr>
        <w:rPr>
          <w:b/>
          <w:bCs/>
          <w:sz w:val="36"/>
          <w:szCs w:val="36"/>
        </w:rPr>
      </w:pPr>
    </w:p>
    <w:p w14:paraId="153555B5" w14:textId="430E6813" w:rsidR="00A7751E" w:rsidRPr="001800F7" w:rsidRDefault="001800F7" w:rsidP="00A7751E">
      <w:pPr>
        <w:rPr>
          <w:b/>
          <w:bCs/>
          <w:sz w:val="36"/>
          <w:szCs w:val="36"/>
        </w:rPr>
      </w:pPr>
      <w:r>
        <w:rPr>
          <w:b/>
          <w:bCs/>
          <w:sz w:val="36"/>
          <w:szCs w:val="36"/>
        </w:rPr>
        <w:t xml:space="preserve">ELA: </w:t>
      </w:r>
      <w:r w:rsidR="00A7751E" w:rsidRPr="001800F7">
        <w:rPr>
          <w:b/>
          <w:bCs/>
          <w:sz w:val="36"/>
          <w:szCs w:val="36"/>
        </w:rPr>
        <w:t>Comprehend and Respond</w:t>
      </w:r>
    </w:p>
    <w:p w14:paraId="3A25AE29" w14:textId="0F691BD8" w:rsidR="00A7751E" w:rsidRPr="001800F7" w:rsidRDefault="00A7751E" w:rsidP="001800F7">
      <w:r w:rsidRPr="00A7751E">
        <w:t>Students will develop their abilities to view, listen to, read, comprehend, and respond to a variety of contemporary and traditional grade-level-appropriate texts in a variety of forms from First Nations, Metis, and other culture for a variety of purposes including for learning, interest, and enjoyment.</w:t>
      </w:r>
    </w:p>
    <w:tbl>
      <w:tblPr>
        <w:tblW w:w="0" w:type="auto"/>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900"/>
        <w:gridCol w:w="9222"/>
      </w:tblGrid>
      <w:tr w:rsidR="001800F7" w:rsidRPr="001800F7" w14:paraId="741D0E7D" w14:textId="77777777" w:rsidTr="00190C9B">
        <w:trPr>
          <w:trHeight w:val="625"/>
        </w:trPr>
        <w:tc>
          <w:tcPr>
            <w:tcW w:w="0" w:type="auto"/>
            <w:tcBorders>
              <w:top w:val="nil"/>
              <w:left w:val="nil"/>
              <w:bottom w:val="nil"/>
              <w:right w:val="nil"/>
            </w:tcBorders>
            <w:shd w:val="clear" w:color="auto" w:fill="FFFFFF"/>
            <w:noWrap/>
            <w:tcMar>
              <w:top w:w="120" w:type="dxa"/>
              <w:left w:w="150" w:type="dxa"/>
              <w:bottom w:w="120" w:type="dxa"/>
              <w:right w:w="150" w:type="dxa"/>
            </w:tcMar>
            <w:hideMark/>
          </w:tcPr>
          <w:p w14:paraId="10F9CAD0" w14:textId="77777777" w:rsidR="001800F7" w:rsidRPr="001800F7" w:rsidRDefault="00486FA1" w:rsidP="001800F7">
            <w:hyperlink r:id="rId14" w:history="1">
              <w:r w:rsidR="001800F7" w:rsidRPr="001800F7">
                <w:rPr>
                  <w:rStyle w:val="Hyperlink"/>
                </w:rPr>
                <w:t>CR1.2</w:t>
              </w:r>
            </w:hyperlink>
          </w:p>
        </w:tc>
        <w:tc>
          <w:tcPr>
            <w:tcW w:w="0" w:type="auto"/>
            <w:tcBorders>
              <w:top w:val="nil"/>
              <w:left w:val="nil"/>
              <w:bottom w:val="nil"/>
              <w:right w:val="nil"/>
            </w:tcBorders>
            <w:shd w:val="clear" w:color="auto" w:fill="FFFFFF"/>
            <w:tcMar>
              <w:top w:w="120" w:type="dxa"/>
              <w:left w:w="150" w:type="dxa"/>
              <w:bottom w:w="120" w:type="dxa"/>
              <w:right w:w="150" w:type="dxa"/>
            </w:tcMar>
            <w:hideMark/>
          </w:tcPr>
          <w:p w14:paraId="270A098F" w14:textId="31461FFF" w:rsidR="001800F7" w:rsidRDefault="001800F7" w:rsidP="001800F7">
            <w:r w:rsidRPr="001800F7">
              <w:t>View and comprehend the explicit messages, feelings, and features in a variety of visual and multimedia texts (including pictures, photographs, simple graphs, diagrams, pictographs, icons, and illustrations).</w:t>
            </w:r>
          </w:p>
          <w:p w14:paraId="59E65378" w14:textId="471D69DF" w:rsidR="001800F7" w:rsidRPr="001800F7" w:rsidRDefault="001800F7" w:rsidP="001800F7"/>
        </w:tc>
      </w:tr>
    </w:tbl>
    <w:p w14:paraId="4B37CDC4" w14:textId="77777777" w:rsidR="001800F7" w:rsidRDefault="001800F7" w:rsidP="001800F7">
      <w:pPr>
        <w:rPr>
          <w:b/>
          <w:bCs/>
          <w:color w:val="000000" w:themeColor="text1"/>
          <w:sz w:val="36"/>
          <w:szCs w:val="36"/>
        </w:rPr>
      </w:pPr>
    </w:p>
    <w:p w14:paraId="08C11636" w14:textId="614D7AEF" w:rsidR="001800F7" w:rsidRPr="001800F7" w:rsidRDefault="001800F7" w:rsidP="001800F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bCs/>
          <w:color w:val="auto"/>
          <w:sz w:val="36"/>
          <w:szCs w:val="36"/>
          <w:lang w:val="en-CA"/>
        </w:rPr>
      </w:pPr>
      <w:r w:rsidRPr="001800F7">
        <w:rPr>
          <w:rFonts w:ascii="Times New Roman" w:eastAsia="Times New Roman" w:hAnsi="Times New Roman" w:cs="Times New Roman"/>
          <w:b/>
          <w:bCs/>
          <w:color w:val="auto"/>
          <w:sz w:val="36"/>
          <w:szCs w:val="36"/>
          <w:lang w:val="en-CA"/>
        </w:rPr>
        <w:t>Treaty Education Outcome</w:t>
      </w:r>
      <w:r w:rsidR="00FD280F">
        <w:rPr>
          <w:rFonts w:ascii="Times New Roman" w:eastAsia="Times New Roman" w:hAnsi="Times New Roman" w:cs="Times New Roman"/>
          <w:b/>
          <w:bCs/>
          <w:color w:val="auto"/>
          <w:sz w:val="36"/>
          <w:szCs w:val="36"/>
          <w:lang w:val="en-CA"/>
        </w:rPr>
        <w:t>:</w:t>
      </w:r>
      <w:r w:rsidRPr="001800F7">
        <w:rPr>
          <w:rFonts w:ascii="Times New Roman" w:eastAsia="Times New Roman" w:hAnsi="Times New Roman" w:cs="Times New Roman"/>
          <w:b/>
          <w:bCs/>
          <w:color w:val="auto"/>
          <w:sz w:val="36"/>
          <w:szCs w:val="36"/>
          <w:lang w:val="en-CA"/>
        </w:rPr>
        <w:t xml:space="preserve"> Historical Context 1.</w:t>
      </w:r>
      <w:r w:rsidR="00FD280F">
        <w:rPr>
          <w:rFonts w:ascii="Times New Roman" w:eastAsia="Times New Roman" w:hAnsi="Times New Roman" w:cs="Times New Roman"/>
          <w:b/>
          <w:bCs/>
          <w:color w:val="auto"/>
          <w:sz w:val="36"/>
          <w:szCs w:val="36"/>
          <w:lang w:val="en-CA"/>
        </w:rPr>
        <w:t>3</w:t>
      </w:r>
      <w:r w:rsidRPr="001800F7">
        <w:rPr>
          <w:rFonts w:ascii="Times New Roman" w:eastAsia="Times New Roman" w:hAnsi="Times New Roman" w:cs="Times New Roman"/>
          <w:b/>
          <w:bCs/>
          <w:color w:val="auto"/>
          <w:sz w:val="36"/>
          <w:szCs w:val="36"/>
          <w:lang w:val="en-CA"/>
        </w:rPr>
        <w:t xml:space="preserve"> </w:t>
      </w:r>
    </w:p>
    <w:p w14:paraId="40E95374" w14:textId="50FFF679" w:rsidR="001800F7" w:rsidRPr="001800F7" w:rsidRDefault="001800F7" w:rsidP="001800F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lang w:val="en-CA"/>
        </w:rPr>
      </w:pPr>
      <w:r w:rsidRPr="001800F7">
        <w:rPr>
          <w:rFonts w:ascii="Times New Roman" w:eastAsia="Times New Roman" w:hAnsi="Times New Roman" w:cs="Times New Roman"/>
          <w:color w:val="auto"/>
          <w:lang w:val="en-CA"/>
        </w:rPr>
        <w:t>Explore the many ways people meet their needs from nature and the land on which they live. Indicators: Describe various uses (e.g., food, clothing, shelter) of buffalo, elk, moose, and caribou, now and in the past. Compare how people, past and present, live on the land (e.g., agriculture, ranching, trapping, fishing, dwellings, and modes of transportation). Explain how people helped and continue to he</w:t>
      </w:r>
    </w:p>
    <w:p w14:paraId="748804B2" w14:textId="77777777" w:rsidR="001800F7" w:rsidRDefault="001800F7" w:rsidP="001800F7">
      <w:pPr>
        <w:rPr>
          <w:b/>
          <w:bCs/>
          <w:color w:val="000000" w:themeColor="text1"/>
          <w:sz w:val="36"/>
          <w:szCs w:val="36"/>
        </w:rPr>
      </w:pPr>
    </w:p>
    <w:p w14:paraId="67B12690" w14:textId="36DDC2D4" w:rsidR="001800F7" w:rsidRPr="001800F7" w:rsidRDefault="00486FA1" w:rsidP="001800F7">
      <w:pPr>
        <w:rPr>
          <w:b/>
          <w:bCs/>
          <w:color w:val="000000" w:themeColor="text1"/>
          <w:sz w:val="36"/>
          <w:szCs w:val="36"/>
        </w:rPr>
      </w:pPr>
      <w:hyperlink r:id="rId15" w:history="1">
        <w:r w:rsidR="001800F7" w:rsidRPr="001800F7">
          <w:rPr>
            <w:rStyle w:val="Hyperlink"/>
            <w:b/>
            <w:bCs/>
            <w:color w:val="000000" w:themeColor="text1"/>
            <w:sz w:val="36"/>
            <w:szCs w:val="36"/>
          </w:rPr>
          <w:t>Life Science: Needs and Characteristics of Living Things</w:t>
        </w:r>
      </w:hyperlink>
    </w:p>
    <w:p w14:paraId="25A16A0C" w14:textId="2F96BF68" w:rsidR="001800F7" w:rsidRPr="001800F7" w:rsidRDefault="00486FA1" w:rsidP="002164A6">
      <w:hyperlink r:id="rId16" w:history="1">
        <w:r w:rsidR="001800F7" w:rsidRPr="001800F7">
          <w:rPr>
            <w:rStyle w:val="Hyperlink"/>
          </w:rPr>
          <w:t>LT1.2</w:t>
        </w:r>
      </w:hyperlink>
      <w:r w:rsidR="002164A6">
        <w:t xml:space="preserve">     </w:t>
      </w:r>
      <w:r w:rsidR="001800F7" w:rsidRPr="001800F7">
        <w:t>Analyze different ways in which plants, animals, and humans interact with various natural and constructed environments to meet their basic needs. (CP, DM, SI)</w:t>
      </w:r>
    </w:p>
    <w:p w14:paraId="77E5A780" w14:textId="77777777" w:rsidR="00D86F08" w:rsidRDefault="00D86F08" w:rsidP="00F030A4">
      <w:pPr>
        <w:pStyle w:val="Normal1"/>
        <w:rPr>
          <w:rFonts w:ascii="Arial" w:hAnsi="Arial" w:cs="Arial"/>
          <w:b/>
          <w:color w:val="232323"/>
          <w:sz w:val="36"/>
          <w:szCs w:val="36"/>
        </w:rPr>
      </w:pPr>
    </w:p>
    <w:p w14:paraId="50C17460" w14:textId="77777777" w:rsidR="004D08E4" w:rsidRDefault="004D08E4" w:rsidP="00F030A4">
      <w:pPr>
        <w:pStyle w:val="Normal1"/>
        <w:rPr>
          <w:rFonts w:ascii="Arial" w:hAnsi="Arial" w:cs="Arial"/>
          <w:b/>
          <w:color w:val="232323"/>
          <w:sz w:val="36"/>
          <w:szCs w:val="36"/>
        </w:rPr>
      </w:pPr>
    </w:p>
    <w:p w14:paraId="289A68F5" w14:textId="77777777" w:rsidR="004D08E4" w:rsidRDefault="004D08E4" w:rsidP="00F030A4">
      <w:pPr>
        <w:pStyle w:val="Normal1"/>
        <w:rPr>
          <w:rFonts w:ascii="Arial" w:hAnsi="Arial" w:cs="Arial"/>
          <w:b/>
          <w:color w:val="232323"/>
          <w:sz w:val="36"/>
          <w:szCs w:val="36"/>
        </w:rPr>
      </w:pPr>
    </w:p>
    <w:p w14:paraId="46B94FED" w14:textId="77777777" w:rsidR="004D08E4" w:rsidRDefault="004D08E4" w:rsidP="00F030A4">
      <w:pPr>
        <w:pStyle w:val="Normal1"/>
        <w:rPr>
          <w:rFonts w:ascii="Arial" w:hAnsi="Arial" w:cs="Arial"/>
          <w:b/>
          <w:color w:val="232323"/>
          <w:sz w:val="36"/>
          <w:szCs w:val="36"/>
        </w:rPr>
      </w:pPr>
    </w:p>
    <w:p w14:paraId="4E3C1788" w14:textId="77777777" w:rsidR="004D08E4" w:rsidRDefault="004D08E4" w:rsidP="00F030A4">
      <w:pPr>
        <w:pStyle w:val="Normal1"/>
        <w:rPr>
          <w:rFonts w:ascii="Arial" w:hAnsi="Arial" w:cs="Arial"/>
          <w:b/>
          <w:color w:val="232323"/>
          <w:sz w:val="36"/>
          <w:szCs w:val="36"/>
        </w:rPr>
      </w:pPr>
    </w:p>
    <w:p w14:paraId="725F8D7A" w14:textId="77777777" w:rsidR="004D08E4" w:rsidRDefault="004D08E4" w:rsidP="00F030A4">
      <w:pPr>
        <w:pStyle w:val="Normal1"/>
        <w:rPr>
          <w:rFonts w:ascii="Arial" w:hAnsi="Arial" w:cs="Arial"/>
          <w:b/>
          <w:color w:val="232323"/>
          <w:sz w:val="36"/>
          <w:szCs w:val="36"/>
        </w:rPr>
      </w:pPr>
    </w:p>
    <w:p w14:paraId="56C36FB0" w14:textId="77777777" w:rsidR="004D08E4" w:rsidRDefault="004D08E4" w:rsidP="00F030A4">
      <w:pPr>
        <w:pStyle w:val="Normal1"/>
        <w:rPr>
          <w:rFonts w:ascii="Arial" w:hAnsi="Arial" w:cs="Arial"/>
          <w:b/>
          <w:color w:val="232323"/>
          <w:sz w:val="36"/>
          <w:szCs w:val="36"/>
        </w:rPr>
      </w:pPr>
    </w:p>
    <w:p w14:paraId="22A0A235" w14:textId="77777777" w:rsidR="004D08E4" w:rsidRDefault="004D08E4" w:rsidP="00F030A4">
      <w:pPr>
        <w:pStyle w:val="Normal1"/>
        <w:rPr>
          <w:rFonts w:ascii="Arial" w:hAnsi="Arial" w:cs="Arial"/>
          <w:b/>
          <w:color w:val="232323"/>
          <w:sz w:val="36"/>
          <w:szCs w:val="36"/>
        </w:rPr>
      </w:pPr>
    </w:p>
    <w:p w14:paraId="077B9AFB" w14:textId="77777777" w:rsidR="004D08E4" w:rsidRDefault="004D08E4" w:rsidP="00F030A4">
      <w:pPr>
        <w:pStyle w:val="Normal1"/>
        <w:rPr>
          <w:rFonts w:ascii="Arial" w:hAnsi="Arial" w:cs="Arial"/>
          <w:b/>
          <w:color w:val="232323"/>
          <w:sz w:val="36"/>
          <w:szCs w:val="36"/>
        </w:rPr>
      </w:pPr>
    </w:p>
    <w:p w14:paraId="2BF54CDA" w14:textId="77777777" w:rsidR="004D08E4" w:rsidRDefault="004D08E4" w:rsidP="00F030A4">
      <w:pPr>
        <w:pStyle w:val="Normal1"/>
        <w:rPr>
          <w:rFonts w:ascii="Arial" w:hAnsi="Arial" w:cs="Arial"/>
          <w:b/>
          <w:color w:val="232323"/>
          <w:sz w:val="36"/>
          <w:szCs w:val="36"/>
        </w:rPr>
      </w:pPr>
    </w:p>
    <w:p w14:paraId="7C920D7A" w14:textId="77777777" w:rsidR="004D08E4" w:rsidRDefault="004D08E4" w:rsidP="00F030A4">
      <w:pPr>
        <w:pStyle w:val="Normal1"/>
        <w:rPr>
          <w:rFonts w:ascii="Arial" w:hAnsi="Arial" w:cs="Arial"/>
          <w:b/>
          <w:color w:val="232323"/>
          <w:sz w:val="36"/>
          <w:szCs w:val="36"/>
        </w:rPr>
      </w:pPr>
    </w:p>
    <w:p w14:paraId="0A1BE9B3" w14:textId="77777777" w:rsidR="004D08E4" w:rsidRDefault="004D08E4" w:rsidP="00F030A4">
      <w:pPr>
        <w:pStyle w:val="Normal1"/>
        <w:rPr>
          <w:rFonts w:ascii="Arial" w:hAnsi="Arial" w:cs="Arial"/>
          <w:b/>
          <w:color w:val="232323"/>
          <w:sz w:val="36"/>
          <w:szCs w:val="36"/>
        </w:rPr>
      </w:pPr>
    </w:p>
    <w:p w14:paraId="6BE12C8D" w14:textId="77777777" w:rsidR="004D08E4" w:rsidRDefault="004D08E4" w:rsidP="00F030A4">
      <w:pPr>
        <w:pStyle w:val="Normal1"/>
        <w:rPr>
          <w:rFonts w:ascii="Arial" w:hAnsi="Arial" w:cs="Arial"/>
          <w:b/>
          <w:color w:val="232323"/>
          <w:sz w:val="36"/>
          <w:szCs w:val="36"/>
        </w:rPr>
      </w:pPr>
    </w:p>
    <w:p w14:paraId="44DF7EE3" w14:textId="77777777" w:rsidR="00F700D7" w:rsidRDefault="00F700D7" w:rsidP="00796527">
      <w:pPr>
        <w:pStyle w:val="Normal1"/>
        <w:textDirection w:val="btLr"/>
      </w:pPr>
    </w:p>
    <w:p w14:paraId="06335589" w14:textId="1E10A7BB" w:rsidR="00D2221E" w:rsidRDefault="00D2221E" w:rsidP="00705236">
      <w:pPr>
        <w:pStyle w:val="Heading1"/>
        <w:rPr>
          <w:rFonts w:asciiTheme="majorHAnsi" w:hAnsiTheme="majorHAnsi"/>
          <w:u w:val="single"/>
        </w:rPr>
      </w:pPr>
      <w:r w:rsidRPr="00960C38">
        <w:rPr>
          <w:rFonts w:asciiTheme="majorHAnsi" w:hAnsiTheme="majorHAnsi"/>
          <w:u w:val="single"/>
        </w:rPr>
        <w:lastRenderedPageBreak/>
        <w:t>Teacher Guided</w:t>
      </w:r>
      <w:r w:rsidR="00C50368">
        <w:rPr>
          <w:rFonts w:asciiTheme="majorHAnsi" w:hAnsiTheme="majorHAnsi"/>
          <w:u w:val="single"/>
        </w:rPr>
        <w:t>,</w:t>
      </w:r>
      <w:r w:rsidRPr="00960C38">
        <w:rPr>
          <w:rFonts w:asciiTheme="majorHAnsi" w:hAnsiTheme="majorHAnsi"/>
          <w:u w:val="single"/>
        </w:rPr>
        <w:t xml:space="preserve"> Post-Broadcast Activity</w:t>
      </w:r>
    </w:p>
    <w:p w14:paraId="7A652A1B" w14:textId="77777777" w:rsidR="00705236" w:rsidRPr="00705236" w:rsidRDefault="00705236" w:rsidP="00705236">
      <w:pPr>
        <w:pStyle w:val="Normal1"/>
      </w:pPr>
      <w:r>
        <w:t>Bison Illustration</w:t>
      </w:r>
      <w:r w:rsidR="00A35B47">
        <w:t>/Painting</w:t>
      </w:r>
    </w:p>
    <w:p w14:paraId="160D36A3" w14:textId="77777777" w:rsidR="00D2221E" w:rsidRPr="00D2221E" w:rsidRDefault="00D2221E" w:rsidP="00D2221E">
      <w:pPr>
        <w:rPr>
          <w:rFonts w:asciiTheme="majorHAnsi" w:hAnsiTheme="majorHAnsi"/>
        </w:rPr>
      </w:pPr>
    </w:p>
    <w:p w14:paraId="13F5C330" w14:textId="77777777" w:rsidR="00D2221E" w:rsidRPr="00D2221E" w:rsidRDefault="00D2221E" w:rsidP="00D2221E">
      <w:pPr>
        <w:rPr>
          <w:rFonts w:asciiTheme="majorHAnsi" w:hAnsiTheme="majorHAnsi"/>
        </w:rPr>
      </w:pPr>
      <w:r w:rsidRPr="00D2221E">
        <w:rPr>
          <w:rFonts w:asciiTheme="majorHAnsi" w:hAnsiTheme="majorHAnsi"/>
        </w:rPr>
        <w:t>45-60 minutes</w:t>
      </w:r>
    </w:p>
    <w:p w14:paraId="564DD636" w14:textId="77777777" w:rsidR="00D2221E" w:rsidRPr="00D2221E" w:rsidRDefault="00D2221E" w:rsidP="00D2221E">
      <w:pPr>
        <w:rPr>
          <w:rFonts w:asciiTheme="majorHAnsi" w:hAnsiTheme="majorHAnsi"/>
        </w:rPr>
      </w:pPr>
    </w:p>
    <w:p w14:paraId="031FC44A" w14:textId="1C8FADA5" w:rsidR="00D2221E" w:rsidRDefault="00D2221E" w:rsidP="00D2221E">
      <w:pPr>
        <w:rPr>
          <w:rFonts w:asciiTheme="majorHAnsi" w:hAnsiTheme="majorHAnsi"/>
        </w:rPr>
      </w:pPr>
      <w:r w:rsidRPr="00D2221E">
        <w:rPr>
          <w:rFonts w:asciiTheme="majorHAnsi" w:hAnsiTheme="majorHAnsi"/>
        </w:rPr>
        <w:t xml:space="preserve">This activity is to allow students space to </w:t>
      </w:r>
      <w:r w:rsidR="000A476A">
        <w:rPr>
          <w:rFonts w:asciiTheme="majorHAnsi" w:hAnsiTheme="majorHAnsi"/>
        </w:rPr>
        <w:t>practice drawing</w:t>
      </w:r>
      <w:r w:rsidR="00A35B47">
        <w:rPr>
          <w:rFonts w:asciiTheme="majorHAnsi" w:hAnsiTheme="majorHAnsi"/>
        </w:rPr>
        <w:t>/designing</w:t>
      </w:r>
      <w:r w:rsidR="000A476A">
        <w:rPr>
          <w:rFonts w:asciiTheme="majorHAnsi" w:hAnsiTheme="majorHAnsi"/>
        </w:rPr>
        <w:t xml:space="preserve"> and then </w:t>
      </w:r>
      <w:r w:rsidR="00A35B47">
        <w:rPr>
          <w:rFonts w:asciiTheme="majorHAnsi" w:hAnsiTheme="majorHAnsi"/>
        </w:rPr>
        <w:t xml:space="preserve">proceed to </w:t>
      </w:r>
      <w:r w:rsidR="000A476A">
        <w:rPr>
          <w:rFonts w:asciiTheme="majorHAnsi" w:hAnsiTheme="majorHAnsi"/>
        </w:rPr>
        <w:t>painting their own plains bison inspired by M</w:t>
      </w:r>
      <w:r w:rsidR="00EE3654">
        <w:rPr>
          <w:rFonts w:asciiTheme="majorHAnsi" w:hAnsiTheme="majorHAnsi"/>
        </w:rPr>
        <w:t>é</w:t>
      </w:r>
      <w:r w:rsidR="000A476A">
        <w:rPr>
          <w:rFonts w:asciiTheme="majorHAnsi" w:hAnsiTheme="majorHAnsi"/>
        </w:rPr>
        <w:t>tis cultural teachings.</w:t>
      </w:r>
    </w:p>
    <w:p w14:paraId="74BA0938" w14:textId="77777777" w:rsidR="000A476A" w:rsidRPr="00D2221E" w:rsidRDefault="000A476A" w:rsidP="00D2221E">
      <w:pPr>
        <w:rPr>
          <w:rFonts w:asciiTheme="majorHAnsi" w:hAnsiTheme="majorHAnsi"/>
        </w:rPr>
      </w:pPr>
    </w:p>
    <w:p w14:paraId="2000AE59" w14:textId="087E0FE5" w:rsidR="00D2221E" w:rsidRPr="00D2221E" w:rsidRDefault="00D2221E" w:rsidP="00D2221E">
      <w:pPr>
        <w:rPr>
          <w:rFonts w:asciiTheme="majorHAnsi" w:hAnsiTheme="majorHAnsi"/>
        </w:rPr>
      </w:pPr>
      <w:r w:rsidRPr="00D2221E">
        <w:rPr>
          <w:rFonts w:asciiTheme="majorHAnsi" w:hAnsiTheme="majorHAnsi"/>
        </w:rPr>
        <w:t xml:space="preserve">The lesson plan includes </w:t>
      </w:r>
      <w:r w:rsidR="000A476A">
        <w:rPr>
          <w:rFonts w:asciiTheme="majorHAnsi" w:hAnsiTheme="majorHAnsi"/>
        </w:rPr>
        <w:t>painting and drawing</w:t>
      </w:r>
      <w:r w:rsidR="00A35B47">
        <w:rPr>
          <w:rFonts w:asciiTheme="majorHAnsi" w:hAnsiTheme="majorHAnsi"/>
        </w:rPr>
        <w:t xml:space="preserve"> activities</w:t>
      </w:r>
      <w:r w:rsidR="00114ED1">
        <w:rPr>
          <w:rFonts w:asciiTheme="majorHAnsi" w:hAnsiTheme="majorHAnsi"/>
        </w:rPr>
        <w:t xml:space="preserve"> with a storytelling component</w:t>
      </w:r>
      <w:r w:rsidR="00A35B47">
        <w:rPr>
          <w:rFonts w:asciiTheme="majorHAnsi" w:hAnsiTheme="majorHAnsi"/>
        </w:rPr>
        <w:t>.</w:t>
      </w:r>
    </w:p>
    <w:p w14:paraId="552D4042"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Prepare for the Activity</w:t>
      </w:r>
    </w:p>
    <w:p w14:paraId="67347917" w14:textId="63164A55" w:rsidR="00114ED1" w:rsidRDefault="00114ED1"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Refer to the list on the first page. </w:t>
      </w:r>
    </w:p>
    <w:p w14:paraId="4406F918" w14:textId="77777777" w:rsidR="00A35B47"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Prepare</w:t>
      </w:r>
      <w:r w:rsidR="000A476A">
        <w:rPr>
          <w:rFonts w:asciiTheme="majorHAnsi" w:hAnsiTheme="majorHAnsi"/>
        </w:rPr>
        <w:t xml:space="preserve"> students by having </w:t>
      </w:r>
      <w:r w:rsidR="00A35B47">
        <w:rPr>
          <w:rFonts w:asciiTheme="majorHAnsi" w:hAnsiTheme="majorHAnsi"/>
        </w:rPr>
        <w:t xml:space="preserve">white </w:t>
      </w:r>
      <w:r w:rsidR="000A476A">
        <w:rPr>
          <w:rFonts w:asciiTheme="majorHAnsi" w:hAnsiTheme="majorHAnsi"/>
        </w:rPr>
        <w:t>pap</w:t>
      </w:r>
      <w:r w:rsidR="00A35B47">
        <w:rPr>
          <w:rFonts w:asciiTheme="majorHAnsi" w:hAnsiTheme="majorHAnsi"/>
        </w:rPr>
        <w:t>er (drawing items-pencil /erasers) ready to practice drawing bison</w:t>
      </w:r>
    </w:p>
    <w:p w14:paraId="5A8EF4BE" w14:textId="77777777" w:rsidR="00D2221E" w:rsidRDefault="00A35B47"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All colors of acrylic or tempura paint (all items for painting) need to be</w:t>
      </w:r>
      <w:r w:rsidR="000A476A">
        <w:rPr>
          <w:rFonts w:asciiTheme="majorHAnsi" w:hAnsiTheme="majorHAnsi"/>
        </w:rPr>
        <w:t xml:space="preserve"> ready in the space</w:t>
      </w:r>
    </w:p>
    <w:p w14:paraId="4DF2DC74" w14:textId="042A7890" w:rsidR="003D0809" w:rsidRDefault="000A476A" w:rsidP="003D08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If possible</w:t>
      </w:r>
      <w:r w:rsidR="00EE3654">
        <w:rPr>
          <w:rFonts w:asciiTheme="majorHAnsi" w:hAnsiTheme="majorHAnsi"/>
        </w:rPr>
        <w:t>,</w:t>
      </w:r>
      <w:r>
        <w:rPr>
          <w:rFonts w:asciiTheme="majorHAnsi" w:hAnsiTheme="majorHAnsi"/>
        </w:rPr>
        <w:t xml:space="preserve"> have </w:t>
      </w:r>
      <w:r w:rsidR="00EE3654">
        <w:rPr>
          <w:rFonts w:asciiTheme="majorHAnsi" w:hAnsiTheme="majorHAnsi"/>
        </w:rPr>
        <w:t xml:space="preserve">a </w:t>
      </w:r>
      <w:r>
        <w:rPr>
          <w:rFonts w:asciiTheme="majorHAnsi" w:hAnsiTheme="majorHAnsi"/>
        </w:rPr>
        <w:t>display of some of Leah's children's books for reference and ideas</w:t>
      </w:r>
      <w:r w:rsidR="00696685">
        <w:rPr>
          <w:rFonts w:asciiTheme="majorHAnsi" w:hAnsiTheme="majorHAnsi"/>
        </w:rPr>
        <w:t>.</w:t>
      </w:r>
    </w:p>
    <w:p w14:paraId="7FFF75CA" w14:textId="1F5B41F1" w:rsidR="00C50368" w:rsidRDefault="00696685" w:rsidP="00696685">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The Giving Tree: </w:t>
      </w:r>
      <w:hyperlink r:id="rId17" w:history="1">
        <w:r w:rsidR="008E1D6F" w:rsidRPr="00A822D8">
          <w:rPr>
            <w:rStyle w:val="Hyperlink"/>
            <w:rFonts w:asciiTheme="majorHAnsi" w:hAnsiTheme="majorHAnsi"/>
          </w:rPr>
          <w:t>https://www.leahdorion.ca/gallery_the_giving_tree.html</w:t>
        </w:r>
      </w:hyperlink>
    </w:p>
    <w:p w14:paraId="75AC60D2" w14:textId="0AFD796B" w:rsidR="008E1D6F" w:rsidRDefault="00696685" w:rsidP="00696685">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Relatives with Roots: </w:t>
      </w:r>
      <w:hyperlink r:id="rId18" w:history="1">
        <w:r w:rsidRPr="00A822D8">
          <w:rPr>
            <w:rStyle w:val="Hyperlink"/>
            <w:rFonts w:asciiTheme="majorHAnsi" w:hAnsiTheme="majorHAnsi"/>
          </w:rPr>
          <w:t>https://www.leahdorion.ca/gallery_relatives_with_roots.html</w:t>
        </w:r>
      </w:hyperlink>
    </w:p>
    <w:p w14:paraId="3C9A8DB1" w14:textId="4C3699FF" w:rsidR="00696685" w:rsidRDefault="00696685" w:rsidP="00696685">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My First </w:t>
      </w:r>
      <w:proofErr w:type="spellStart"/>
      <w:r>
        <w:rPr>
          <w:rFonts w:asciiTheme="majorHAnsi" w:hAnsiTheme="majorHAnsi"/>
        </w:rPr>
        <w:t>Mètis</w:t>
      </w:r>
      <w:proofErr w:type="spellEnd"/>
      <w:r>
        <w:rPr>
          <w:rFonts w:asciiTheme="majorHAnsi" w:hAnsiTheme="majorHAnsi"/>
        </w:rPr>
        <w:t xml:space="preserve"> </w:t>
      </w:r>
      <w:proofErr w:type="spellStart"/>
      <w:r>
        <w:rPr>
          <w:rFonts w:asciiTheme="majorHAnsi" w:hAnsiTheme="majorHAnsi"/>
        </w:rPr>
        <w:t>Lobstick</w:t>
      </w:r>
      <w:proofErr w:type="spellEnd"/>
      <w:r>
        <w:rPr>
          <w:rFonts w:asciiTheme="majorHAnsi" w:hAnsiTheme="majorHAnsi"/>
        </w:rPr>
        <w:t xml:space="preserve">: </w:t>
      </w:r>
      <w:hyperlink r:id="rId19" w:history="1">
        <w:r w:rsidR="004D08E4" w:rsidRPr="00A822D8">
          <w:rPr>
            <w:rStyle w:val="Hyperlink"/>
            <w:rFonts w:asciiTheme="majorHAnsi" w:hAnsiTheme="majorHAnsi"/>
          </w:rPr>
          <w:t>https://www.leahdorion.ca/projects.html</w:t>
        </w:r>
      </w:hyperlink>
    </w:p>
    <w:p w14:paraId="4E142184" w14:textId="77777777" w:rsidR="004D08E4" w:rsidRPr="004D08E4" w:rsidRDefault="004D08E4" w:rsidP="004D08E4">
      <w:p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p>
    <w:p w14:paraId="5016BBE8"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Proposed activity schedule</w:t>
      </w:r>
    </w:p>
    <w:p w14:paraId="13339D15" w14:textId="387703BA" w:rsidR="00D2221E" w:rsidRPr="00916646" w:rsidRDefault="00A35B47"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Have students sketch their bison and draft ideas of a plain piece of paper</w:t>
      </w:r>
      <w:r w:rsidR="00D2221E" w:rsidRPr="00916646">
        <w:rPr>
          <w:rFonts w:asciiTheme="majorHAnsi" w:hAnsiTheme="majorHAnsi"/>
        </w:rPr>
        <w:t>.</w:t>
      </w:r>
      <w:r w:rsidR="004D08E4" w:rsidRPr="00916646">
        <w:rPr>
          <w:rFonts w:asciiTheme="majorHAnsi" w:hAnsiTheme="majorHAnsi"/>
        </w:rPr>
        <w:t xml:space="preserve"> Students may have completed this step during the video broadcast.</w:t>
      </w:r>
      <w:r w:rsidR="00D2221E" w:rsidRPr="00916646">
        <w:rPr>
          <w:rFonts w:asciiTheme="majorHAnsi" w:hAnsiTheme="majorHAnsi"/>
        </w:rPr>
        <w:t xml:space="preserve"> </w:t>
      </w:r>
    </w:p>
    <w:p w14:paraId="3E1DF463" w14:textId="77777777" w:rsidR="00D2221E" w:rsidRPr="00916646" w:rsidRDefault="00D2221E" w:rsidP="00D2221E">
      <w:pPr>
        <w:rPr>
          <w:rFonts w:asciiTheme="majorHAnsi" w:hAnsiTheme="majorHAnsi"/>
        </w:rPr>
      </w:pPr>
    </w:p>
    <w:p w14:paraId="1E3557ED" w14:textId="4B4289F7" w:rsidR="00E87031" w:rsidRPr="00916646"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 xml:space="preserve">Begin </w:t>
      </w:r>
      <w:r w:rsidR="00A35B47" w:rsidRPr="00916646">
        <w:rPr>
          <w:rFonts w:asciiTheme="majorHAnsi" w:hAnsiTheme="majorHAnsi"/>
        </w:rPr>
        <w:t xml:space="preserve">drawing their </w:t>
      </w:r>
      <w:r w:rsidR="00E87031" w:rsidRPr="00916646">
        <w:rPr>
          <w:rFonts w:asciiTheme="majorHAnsi" w:hAnsiTheme="majorHAnsi"/>
        </w:rPr>
        <w:t xml:space="preserve">good copy </w:t>
      </w:r>
      <w:r w:rsidR="00A35B47" w:rsidRPr="00916646">
        <w:rPr>
          <w:rFonts w:asciiTheme="majorHAnsi" w:hAnsiTheme="majorHAnsi"/>
        </w:rPr>
        <w:t xml:space="preserve">bison sketch on a </w:t>
      </w:r>
      <w:r w:rsidR="00916646" w:rsidRPr="00916646">
        <w:rPr>
          <w:rFonts w:asciiTheme="majorHAnsi" w:hAnsiTheme="majorHAnsi"/>
        </w:rPr>
        <w:t xml:space="preserve">heavy stock paper, </w:t>
      </w:r>
      <w:r w:rsidR="00A35B47" w:rsidRPr="00916646">
        <w:rPr>
          <w:rFonts w:asciiTheme="majorHAnsi" w:hAnsiTheme="majorHAnsi"/>
        </w:rPr>
        <w:t>canvas or canvas hardboard</w:t>
      </w:r>
      <w:r w:rsidR="004D08E4" w:rsidRPr="00916646">
        <w:rPr>
          <w:rFonts w:asciiTheme="majorHAnsi" w:hAnsiTheme="majorHAnsi"/>
        </w:rPr>
        <w:t xml:space="preserve"> with pencil</w:t>
      </w:r>
      <w:r w:rsidR="00A35B47" w:rsidRPr="00916646">
        <w:rPr>
          <w:rFonts w:asciiTheme="majorHAnsi" w:hAnsiTheme="majorHAnsi"/>
        </w:rPr>
        <w:t>.</w:t>
      </w:r>
    </w:p>
    <w:p w14:paraId="7F7AF064" w14:textId="77777777" w:rsidR="00E87031" w:rsidRPr="00916646" w:rsidRDefault="00E87031" w:rsidP="00E87031">
      <w:pPr>
        <w:pStyle w:val="ListParagraph"/>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p>
    <w:p w14:paraId="2A652F9B" w14:textId="710F3FF5" w:rsidR="00E87031" w:rsidRPr="00916646" w:rsidRDefault="00E87031"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Black sharpies can be used to brighten outlines before painting</w:t>
      </w:r>
      <w:r w:rsidR="004D08E4" w:rsidRPr="00916646">
        <w:rPr>
          <w:rFonts w:asciiTheme="majorHAnsi" w:hAnsiTheme="majorHAnsi"/>
        </w:rPr>
        <w:t>.</w:t>
      </w:r>
    </w:p>
    <w:p w14:paraId="50423292" w14:textId="00C61C91" w:rsidR="00D2221E" w:rsidRPr="00916646" w:rsidRDefault="00A35B47" w:rsidP="00916646">
      <w:pPr>
        <w:pStyle w:val="ListParagraph"/>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 xml:space="preserve"> </w:t>
      </w:r>
    </w:p>
    <w:p w14:paraId="52B3B7C6" w14:textId="5D3A3387" w:rsidR="00916646" w:rsidRPr="00916646" w:rsidRDefault="003D0809" w:rsidP="0091664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Paint</w:t>
      </w:r>
      <w:r w:rsidR="00A35B47" w:rsidRPr="00916646">
        <w:rPr>
          <w:rFonts w:asciiTheme="majorHAnsi" w:hAnsiTheme="majorHAnsi"/>
        </w:rPr>
        <w:t xml:space="preserve"> the bison</w:t>
      </w:r>
      <w:r w:rsidRPr="00916646">
        <w:rPr>
          <w:rFonts w:asciiTheme="majorHAnsi" w:hAnsiTheme="majorHAnsi"/>
        </w:rPr>
        <w:t xml:space="preserve"> using the techniques learned in the broadcast.</w:t>
      </w:r>
    </w:p>
    <w:p w14:paraId="4E8AC613" w14:textId="77777777" w:rsidR="00D2221E" w:rsidRPr="00916646" w:rsidRDefault="00D2221E" w:rsidP="00D2221E">
      <w:pPr>
        <w:rPr>
          <w:rFonts w:asciiTheme="majorHAnsi" w:hAnsiTheme="majorHAnsi"/>
        </w:rPr>
      </w:pPr>
    </w:p>
    <w:p w14:paraId="3CDDA7DC" w14:textId="692E9D0E" w:rsidR="00D2221E" w:rsidRPr="00916646" w:rsidRDefault="003D0809"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916646">
        <w:rPr>
          <w:rFonts w:asciiTheme="majorHAnsi" w:hAnsiTheme="majorHAnsi"/>
        </w:rPr>
        <w:t>After the painting are done, ask</w:t>
      </w:r>
      <w:r w:rsidR="00D2221E" w:rsidRPr="00916646">
        <w:rPr>
          <w:rFonts w:asciiTheme="majorHAnsi" w:hAnsiTheme="majorHAnsi"/>
        </w:rPr>
        <w:t xml:space="preserve"> students</w:t>
      </w:r>
      <w:r w:rsidRPr="00916646">
        <w:rPr>
          <w:rFonts w:asciiTheme="majorHAnsi" w:hAnsiTheme="majorHAnsi"/>
        </w:rPr>
        <w:t xml:space="preserve"> to </w:t>
      </w:r>
      <w:r w:rsidR="00E87031" w:rsidRPr="00916646">
        <w:rPr>
          <w:rFonts w:asciiTheme="majorHAnsi" w:hAnsiTheme="majorHAnsi"/>
        </w:rPr>
        <w:t xml:space="preserve">title their bison </w:t>
      </w:r>
      <w:r w:rsidR="00303DCD">
        <w:rPr>
          <w:rFonts w:asciiTheme="majorHAnsi" w:hAnsiTheme="majorHAnsi"/>
        </w:rPr>
        <w:t xml:space="preserve">painting and imagine a </w:t>
      </w:r>
      <w:r w:rsidR="0004447D" w:rsidRPr="00916646">
        <w:rPr>
          <w:rFonts w:asciiTheme="majorHAnsi" w:hAnsiTheme="majorHAnsi"/>
        </w:rPr>
        <w:t>short oral story</w:t>
      </w:r>
      <w:r w:rsidR="00E87031" w:rsidRPr="00916646">
        <w:rPr>
          <w:rFonts w:asciiTheme="majorHAnsi" w:hAnsiTheme="majorHAnsi"/>
        </w:rPr>
        <w:t xml:space="preserve"> about the bison in the artwork</w:t>
      </w:r>
      <w:r w:rsidR="00D2221E" w:rsidRPr="00916646">
        <w:rPr>
          <w:rFonts w:asciiTheme="majorHAnsi" w:hAnsiTheme="majorHAnsi"/>
        </w:rPr>
        <w:t xml:space="preserve">. </w:t>
      </w:r>
      <w:r w:rsidR="00303DCD">
        <w:rPr>
          <w:rFonts w:asciiTheme="majorHAnsi" w:hAnsiTheme="majorHAnsi"/>
        </w:rPr>
        <w:t xml:space="preserve">Students are encouraged to share a story that can be imagined or rooted in </w:t>
      </w:r>
      <w:r w:rsidR="00114ED1">
        <w:rPr>
          <w:rFonts w:asciiTheme="majorHAnsi" w:hAnsiTheme="majorHAnsi"/>
        </w:rPr>
        <w:t xml:space="preserve">their </w:t>
      </w:r>
      <w:r w:rsidR="00303DCD">
        <w:rPr>
          <w:rFonts w:asciiTheme="majorHAnsi" w:hAnsiTheme="majorHAnsi"/>
        </w:rPr>
        <w:t xml:space="preserve">knowledge about the bison. </w:t>
      </w:r>
      <w:r w:rsidR="00916646">
        <w:rPr>
          <w:rFonts w:asciiTheme="majorHAnsi" w:hAnsiTheme="majorHAnsi"/>
        </w:rPr>
        <w:t xml:space="preserve"> </w:t>
      </w:r>
    </w:p>
    <w:p w14:paraId="1E7D7E69" w14:textId="77777777" w:rsidR="00D2221E" w:rsidRPr="00D2221E" w:rsidRDefault="00D2221E" w:rsidP="00D2221E">
      <w:pPr>
        <w:pStyle w:val="ListParagraph"/>
        <w:rPr>
          <w:rFonts w:asciiTheme="majorHAnsi" w:hAnsiTheme="majorHAnsi"/>
          <w:sz w:val="22"/>
        </w:rPr>
      </w:pPr>
    </w:p>
    <w:p w14:paraId="4A019293" w14:textId="77777777" w:rsidR="00CD68B3" w:rsidRPr="00D2221E" w:rsidRDefault="00CD68B3" w:rsidP="00796527">
      <w:pPr>
        <w:pStyle w:val="Normal1"/>
        <w:textDirection w:val="btLr"/>
        <w:rPr>
          <w:rFonts w:asciiTheme="majorHAnsi" w:hAnsiTheme="majorHAnsi"/>
        </w:rPr>
      </w:pPr>
    </w:p>
    <w:p w14:paraId="3960E7DF" w14:textId="77777777" w:rsidR="00CD68B3" w:rsidRPr="00D2221E" w:rsidRDefault="00CD68B3" w:rsidP="00796527">
      <w:pPr>
        <w:pStyle w:val="Normal1"/>
        <w:textDirection w:val="btLr"/>
        <w:rPr>
          <w:rFonts w:asciiTheme="majorHAnsi" w:hAnsiTheme="majorHAnsi"/>
        </w:rPr>
      </w:pPr>
    </w:p>
    <w:p w14:paraId="55AC2104" w14:textId="77777777" w:rsidR="00CD68B3" w:rsidRPr="00D2221E" w:rsidRDefault="00CD68B3" w:rsidP="00796527">
      <w:pPr>
        <w:pStyle w:val="Normal1"/>
        <w:textDirection w:val="btLr"/>
        <w:rPr>
          <w:rFonts w:asciiTheme="majorHAnsi" w:hAnsiTheme="majorHAnsi"/>
        </w:rPr>
      </w:pPr>
    </w:p>
    <w:p w14:paraId="477B6979" w14:textId="77777777" w:rsidR="00CD68B3" w:rsidRPr="00D2221E" w:rsidRDefault="00CD68B3" w:rsidP="00796527">
      <w:pPr>
        <w:pStyle w:val="Normal1"/>
        <w:textDirection w:val="btLr"/>
        <w:rPr>
          <w:rFonts w:asciiTheme="majorHAnsi" w:hAnsiTheme="majorHAnsi"/>
        </w:rPr>
      </w:pPr>
    </w:p>
    <w:p w14:paraId="648A2AAF" w14:textId="77777777" w:rsidR="00796527" w:rsidRPr="00D2221E" w:rsidRDefault="00796527" w:rsidP="00796527">
      <w:pPr>
        <w:pStyle w:val="Normal1"/>
        <w:textDirection w:val="btLr"/>
        <w:rPr>
          <w:rFonts w:asciiTheme="majorHAnsi" w:hAnsiTheme="majorHAnsi"/>
        </w:rPr>
      </w:pPr>
    </w:p>
    <w:p w14:paraId="239472B6" w14:textId="77777777"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20"/>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2727D" w14:textId="77777777" w:rsidR="00486FA1" w:rsidRDefault="00486FA1">
      <w:r>
        <w:separator/>
      </w:r>
    </w:p>
  </w:endnote>
  <w:endnote w:type="continuationSeparator" w:id="0">
    <w:p w14:paraId="331A25D8" w14:textId="77777777" w:rsidR="00486FA1" w:rsidRDefault="0048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19A2" w14:textId="77777777" w:rsidR="00A46624" w:rsidRDefault="003D4623">
    <w:pPr>
      <w:pStyle w:val="Normal1"/>
      <w:tabs>
        <w:tab w:val="center" w:pos="4320"/>
        <w:tab w:val="right" w:pos="8640"/>
      </w:tabs>
      <w:jc w:val="right"/>
    </w:pPr>
    <w:r>
      <w:fldChar w:fldCharType="begin"/>
    </w:r>
    <w:r w:rsidR="00A46624">
      <w:instrText>PAGE</w:instrText>
    </w:r>
    <w:r>
      <w:fldChar w:fldCharType="separate"/>
    </w:r>
    <w:r w:rsidR="00772FA3">
      <w:rPr>
        <w:noProof/>
      </w:rPr>
      <w:t>4</w:t>
    </w:r>
    <w:r>
      <w:fldChar w:fldCharType="end"/>
    </w:r>
  </w:p>
  <w:p w14:paraId="2447146D"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2392" w14:textId="77777777" w:rsidR="00486FA1" w:rsidRDefault="00486FA1">
      <w:r>
        <w:separator/>
      </w:r>
    </w:p>
  </w:footnote>
  <w:footnote w:type="continuationSeparator" w:id="0">
    <w:p w14:paraId="7D83F191" w14:textId="77777777" w:rsidR="00486FA1" w:rsidRDefault="00486F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77659"/>
    <w:multiLevelType w:val="hybridMultilevel"/>
    <w:tmpl w:val="2BD2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1"/>
  </w:num>
  <w:num w:numId="2">
    <w:abstractNumId w:val="25"/>
  </w:num>
  <w:num w:numId="3">
    <w:abstractNumId w:val="30"/>
  </w:num>
  <w:num w:numId="4">
    <w:abstractNumId w:val="5"/>
  </w:num>
  <w:num w:numId="5">
    <w:abstractNumId w:val="41"/>
  </w:num>
  <w:num w:numId="6">
    <w:abstractNumId w:val="11"/>
  </w:num>
  <w:num w:numId="7">
    <w:abstractNumId w:val="16"/>
  </w:num>
  <w:num w:numId="8">
    <w:abstractNumId w:val="37"/>
  </w:num>
  <w:num w:numId="9">
    <w:abstractNumId w:val="21"/>
  </w:num>
  <w:num w:numId="10">
    <w:abstractNumId w:val="38"/>
  </w:num>
  <w:num w:numId="11">
    <w:abstractNumId w:val="27"/>
  </w:num>
  <w:num w:numId="12">
    <w:abstractNumId w:val="42"/>
  </w:num>
  <w:num w:numId="13">
    <w:abstractNumId w:val="1"/>
  </w:num>
  <w:num w:numId="14">
    <w:abstractNumId w:val="17"/>
  </w:num>
  <w:num w:numId="15">
    <w:abstractNumId w:val="15"/>
  </w:num>
  <w:num w:numId="16">
    <w:abstractNumId w:val="34"/>
  </w:num>
  <w:num w:numId="17">
    <w:abstractNumId w:val="26"/>
  </w:num>
  <w:num w:numId="18">
    <w:abstractNumId w:val="23"/>
  </w:num>
  <w:num w:numId="19">
    <w:abstractNumId w:val="9"/>
  </w:num>
  <w:num w:numId="20">
    <w:abstractNumId w:val="14"/>
  </w:num>
  <w:num w:numId="21">
    <w:abstractNumId w:val="24"/>
  </w:num>
  <w:num w:numId="22">
    <w:abstractNumId w:val="28"/>
  </w:num>
  <w:num w:numId="23">
    <w:abstractNumId w:val="29"/>
  </w:num>
  <w:num w:numId="24">
    <w:abstractNumId w:val="40"/>
  </w:num>
  <w:num w:numId="25">
    <w:abstractNumId w:val="6"/>
  </w:num>
  <w:num w:numId="26">
    <w:abstractNumId w:val="39"/>
  </w:num>
  <w:num w:numId="27">
    <w:abstractNumId w:val="18"/>
  </w:num>
  <w:num w:numId="28">
    <w:abstractNumId w:val="20"/>
  </w:num>
  <w:num w:numId="29">
    <w:abstractNumId w:val="12"/>
  </w:num>
  <w:num w:numId="30">
    <w:abstractNumId w:val="36"/>
  </w:num>
  <w:num w:numId="31">
    <w:abstractNumId w:val="3"/>
  </w:num>
  <w:num w:numId="32">
    <w:abstractNumId w:val="10"/>
  </w:num>
  <w:num w:numId="33">
    <w:abstractNumId w:val="19"/>
  </w:num>
  <w:num w:numId="34">
    <w:abstractNumId w:val="22"/>
  </w:num>
  <w:num w:numId="35">
    <w:abstractNumId w:val="33"/>
  </w:num>
  <w:num w:numId="36">
    <w:abstractNumId w:val="13"/>
  </w:num>
  <w:num w:numId="37">
    <w:abstractNumId w:val="7"/>
  </w:num>
  <w:num w:numId="38">
    <w:abstractNumId w:val="32"/>
  </w:num>
  <w:num w:numId="39">
    <w:abstractNumId w:val="35"/>
  </w:num>
  <w:num w:numId="40">
    <w:abstractNumId w:val="0"/>
  </w:num>
  <w:num w:numId="41">
    <w:abstractNumId w:val="8"/>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3C"/>
    <w:rsid w:val="0004447D"/>
    <w:rsid w:val="00056FFB"/>
    <w:rsid w:val="00057DD1"/>
    <w:rsid w:val="00077E1F"/>
    <w:rsid w:val="00081106"/>
    <w:rsid w:val="000A476A"/>
    <w:rsid w:val="000B246F"/>
    <w:rsid w:val="000D2E9C"/>
    <w:rsid w:val="0010660B"/>
    <w:rsid w:val="001073EB"/>
    <w:rsid w:val="00114ED1"/>
    <w:rsid w:val="00123076"/>
    <w:rsid w:val="00127EC9"/>
    <w:rsid w:val="00142A4B"/>
    <w:rsid w:val="00172522"/>
    <w:rsid w:val="001800F7"/>
    <w:rsid w:val="00190C9B"/>
    <w:rsid w:val="001A3E47"/>
    <w:rsid w:val="001B4622"/>
    <w:rsid w:val="001D7CF3"/>
    <w:rsid w:val="002115A6"/>
    <w:rsid w:val="002164A6"/>
    <w:rsid w:val="0022683D"/>
    <w:rsid w:val="00231022"/>
    <w:rsid w:val="002321AD"/>
    <w:rsid w:val="002450C1"/>
    <w:rsid w:val="00245E6C"/>
    <w:rsid w:val="00254173"/>
    <w:rsid w:val="002A2DA8"/>
    <w:rsid w:val="002E583A"/>
    <w:rsid w:val="00303DCD"/>
    <w:rsid w:val="00307240"/>
    <w:rsid w:val="003076AC"/>
    <w:rsid w:val="003466DF"/>
    <w:rsid w:val="003674DC"/>
    <w:rsid w:val="00382C09"/>
    <w:rsid w:val="00393714"/>
    <w:rsid w:val="003B5D97"/>
    <w:rsid w:val="003D0809"/>
    <w:rsid w:val="003D4623"/>
    <w:rsid w:val="003D56A2"/>
    <w:rsid w:val="003F1047"/>
    <w:rsid w:val="004111BF"/>
    <w:rsid w:val="004212E3"/>
    <w:rsid w:val="00435CBF"/>
    <w:rsid w:val="004670E6"/>
    <w:rsid w:val="00467999"/>
    <w:rsid w:val="0047576E"/>
    <w:rsid w:val="00486FA1"/>
    <w:rsid w:val="004B6A07"/>
    <w:rsid w:val="004C4207"/>
    <w:rsid w:val="004D08E4"/>
    <w:rsid w:val="004D111B"/>
    <w:rsid w:val="004D4D0F"/>
    <w:rsid w:val="004D69BE"/>
    <w:rsid w:val="004F6091"/>
    <w:rsid w:val="00503E6B"/>
    <w:rsid w:val="00503EA3"/>
    <w:rsid w:val="005159BD"/>
    <w:rsid w:val="005169C9"/>
    <w:rsid w:val="00534D43"/>
    <w:rsid w:val="0057098B"/>
    <w:rsid w:val="00574F22"/>
    <w:rsid w:val="00587CE5"/>
    <w:rsid w:val="005925E0"/>
    <w:rsid w:val="005A018E"/>
    <w:rsid w:val="005D68A4"/>
    <w:rsid w:val="005E6435"/>
    <w:rsid w:val="00600D4C"/>
    <w:rsid w:val="00615712"/>
    <w:rsid w:val="00620989"/>
    <w:rsid w:val="00625EB9"/>
    <w:rsid w:val="00656CFE"/>
    <w:rsid w:val="00696685"/>
    <w:rsid w:val="0069715A"/>
    <w:rsid w:val="006B6284"/>
    <w:rsid w:val="006B6445"/>
    <w:rsid w:val="006C2AB3"/>
    <w:rsid w:val="006C65EF"/>
    <w:rsid w:val="006D4C80"/>
    <w:rsid w:val="006E593C"/>
    <w:rsid w:val="006F2CFC"/>
    <w:rsid w:val="00701680"/>
    <w:rsid w:val="00705236"/>
    <w:rsid w:val="007166E4"/>
    <w:rsid w:val="0074739E"/>
    <w:rsid w:val="00754390"/>
    <w:rsid w:val="007545D1"/>
    <w:rsid w:val="0075713A"/>
    <w:rsid w:val="00771D89"/>
    <w:rsid w:val="00772FA3"/>
    <w:rsid w:val="0077718A"/>
    <w:rsid w:val="00796527"/>
    <w:rsid w:val="007C05C4"/>
    <w:rsid w:val="007C2296"/>
    <w:rsid w:val="007F364C"/>
    <w:rsid w:val="007F4CBF"/>
    <w:rsid w:val="00815F26"/>
    <w:rsid w:val="00831304"/>
    <w:rsid w:val="00843794"/>
    <w:rsid w:val="00872E1C"/>
    <w:rsid w:val="00875321"/>
    <w:rsid w:val="008A1FC7"/>
    <w:rsid w:val="008A4B3C"/>
    <w:rsid w:val="008C2331"/>
    <w:rsid w:val="008C37B6"/>
    <w:rsid w:val="008C6FA0"/>
    <w:rsid w:val="008C7DF2"/>
    <w:rsid w:val="008D1EB8"/>
    <w:rsid w:val="008D2FA6"/>
    <w:rsid w:val="008E074D"/>
    <w:rsid w:val="008E1D6F"/>
    <w:rsid w:val="008F1DF8"/>
    <w:rsid w:val="008F6184"/>
    <w:rsid w:val="00913A1E"/>
    <w:rsid w:val="00916646"/>
    <w:rsid w:val="00920E6E"/>
    <w:rsid w:val="00926B7A"/>
    <w:rsid w:val="009321A0"/>
    <w:rsid w:val="0093600B"/>
    <w:rsid w:val="00940205"/>
    <w:rsid w:val="009408BA"/>
    <w:rsid w:val="009515AC"/>
    <w:rsid w:val="00960C38"/>
    <w:rsid w:val="00996635"/>
    <w:rsid w:val="009B790C"/>
    <w:rsid w:val="009E666A"/>
    <w:rsid w:val="00A1448A"/>
    <w:rsid w:val="00A320C2"/>
    <w:rsid w:val="00A35B47"/>
    <w:rsid w:val="00A46624"/>
    <w:rsid w:val="00A627D7"/>
    <w:rsid w:val="00A74142"/>
    <w:rsid w:val="00A7751E"/>
    <w:rsid w:val="00AA228B"/>
    <w:rsid w:val="00B14ADF"/>
    <w:rsid w:val="00B31B3F"/>
    <w:rsid w:val="00B4636C"/>
    <w:rsid w:val="00B60939"/>
    <w:rsid w:val="00B76DDD"/>
    <w:rsid w:val="00BA7443"/>
    <w:rsid w:val="00BC6496"/>
    <w:rsid w:val="00BF37A9"/>
    <w:rsid w:val="00C2029D"/>
    <w:rsid w:val="00C25E53"/>
    <w:rsid w:val="00C302C6"/>
    <w:rsid w:val="00C31C3C"/>
    <w:rsid w:val="00C3530F"/>
    <w:rsid w:val="00C479E6"/>
    <w:rsid w:val="00C50368"/>
    <w:rsid w:val="00C579CD"/>
    <w:rsid w:val="00C67AE2"/>
    <w:rsid w:val="00CA4137"/>
    <w:rsid w:val="00CB0649"/>
    <w:rsid w:val="00CD68B3"/>
    <w:rsid w:val="00CE13AC"/>
    <w:rsid w:val="00CF357A"/>
    <w:rsid w:val="00CF37A5"/>
    <w:rsid w:val="00D2221E"/>
    <w:rsid w:val="00D273B5"/>
    <w:rsid w:val="00D30BE6"/>
    <w:rsid w:val="00D43959"/>
    <w:rsid w:val="00D63687"/>
    <w:rsid w:val="00D80155"/>
    <w:rsid w:val="00D831F6"/>
    <w:rsid w:val="00D86F08"/>
    <w:rsid w:val="00DC21BD"/>
    <w:rsid w:val="00DC7113"/>
    <w:rsid w:val="00DF4D08"/>
    <w:rsid w:val="00DF6288"/>
    <w:rsid w:val="00E156AA"/>
    <w:rsid w:val="00E213DC"/>
    <w:rsid w:val="00E239BA"/>
    <w:rsid w:val="00E32B70"/>
    <w:rsid w:val="00E37BF8"/>
    <w:rsid w:val="00E51094"/>
    <w:rsid w:val="00E570A8"/>
    <w:rsid w:val="00E57867"/>
    <w:rsid w:val="00E77F90"/>
    <w:rsid w:val="00E85511"/>
    <w:rsid w:val="00E87031"/>
    <w:rsid w:val="00E9415D"/>
    <w:rsid w:val="00EA255B"/>
    <w:rsid w:val="00EC4066"/>
    <w:rsid w:val="00EE2E89"/>
    <w:rsid w:val="00EE3654"/>
    <w:rsid w:val="00F030A4"/>
    <w:rsid w:val="00F246B7"/>
    <w:rsid w:val="00F65C83"/>
    <w:rsid w:val="00F700D7"/>
    <w:rsid w:val="00F978AF"/>
    <w:rsid w:val="00FB2ABA"/>
    <w:rsid w:val="00FB3715"/>
    <w:rsid w:val="00FB76F1"/>
    <w:rsid w:val="00FD1F47"/>
    <w:rsid w:val="00FD280F"/>
    <w:rsid w:val="00FD67AB"/>
    <w:rsid w:val="00FE48EC"/>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989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623"/>
  </w:style>
  <w:style w:type="paragraph" w:styleId="Heading1">
    <w:name w:val="heading 1"/>
    <w:basedOn w:val="Normal1"/>
    <w:next w:val="Normal1"/>
    <w:rsid w:val="003D4623"/>
    <w:pPr>
      <w:keepNext/>
      <w:keepLines/>
      <w:spacing w:before="480" w:after="120"/>
      <w:contextualSpacing/>
      <w:outlineLvl w:val="0"/>
    </w:pPr>
    <w:rPr>
      <w:b/>
      <w:sz w:val="48"/>
      <w:szCs w:val="48"/>
    </w:rPr>
  </w:style>
  <w:style w:type="paragraph" w:styleId="Heading2">
    <w:name w:val="heading 2"/>
    <w:basedOn w:val="Normal1"/>
    <w:next w:val="Normal1"/>
    <w:rsid w:val="003D4623"/>
    <w:pPr>
      <w:keepNext/>
      <w:keepLines/>
      <w:spacing w:before="360" w:after="80"/>
      <w:contextualSpacing/>
      <w:outlineLvl w:val="1"/>
    </w:pPr>
    <w:rPr>
      <w:b/>
      <w:sz w:val="36"/>
      <w:szCs w:val="36"/>
    </w:rPr>
  </w:style>
  <w:style w:type="paragraph" w:styleId="Heading3">
    <w:name w:val="heading 3"/>
    <w:basedOn w:val="Normal1"/>
    <w:next w:val="Normal1"/>
    <w:rsid w:val="003D4623"/>
    <w:pPr>
      <w:keepNext/>
      <w:keepLines/>
      <w:spacing w:before="280" w:after="80"/>
      <w:contextualSpacing/>
      <w:outlineLvl w:val="2"/>
    </w:pPr>
    <w:rPr>
      <w:b/>
      <w:sz w:val="28"/>
      <w:szCs w:val="28"/>
    </w:rPr>
  </w:style>
  <w:style w:type="paragraph" w:styleId="Heading4">
    <w:name w:val="heading 4"/>
    <w:basedOn w:val="Normal1"/>
    <w:next w:val="Normal1"/>
    <w:rsid w:val="003D4623"/>
    <w:pPr>
      <w:keepNext/>
      <w:keepLines/>
      <w:spacing w:before="240" w:after="40"/>
      <w:contextualSpacing/>
      <w:outlineLvl w:val="3"/>
    </w:pPr>
    <w:rPr>
      <w:b/>
    </w:rPr>
  </w:style>
  <w:style w:type="paragraph" w:styleId="Heading5">
    <w:name w:val="heading 5"/>
    <w:basedOn w:val="Normal1"/>
    <w:next w:val="Normal1"/>
    <w:rsid w:val="003D4623"/>
    <w:pPr>
      <w:keepNext/>
      <w:keepLines/>
      <w:spacing w:before="220" w:after="40"/>
      <w:contextualSpacing/>
      <w:outlineLvl w:val="4"/>
    </w:pPr>
    <w:rPr>
      <w:b/>
      <w:sz w:val="22"/>
      <w:szCs w:val="22"/>
    </w:rPr>
  </w:style>
  <w:style w:type="paragraph" w:styleId="Heading6">
    <w:name w:val="heading 6"/>
    <w:basedOn w:val="Normal1"/>
    <w:next w:val="Normal1"/>
    <w:rsid w:val="003D462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4623"/>
  </w:style>
  <w:style w:type="paragraph" w:styleId="Title">
    <w:name w:val="Title"/>
    <w:basedOn w:val="Normal1"/>
    <w:next w:val="Normal1"/>
    <w:rsid w:val="003D4623"/>
    <w:pPr>
      <w:keepNext/>
      <w:keepLines/>
      <w:spacing w:before="480" w:after="120"/>
      <w:contextualSpacing/>
    </w:pPr>
    <w:rPr>
      <w:b/>
      <w:sz w:val="72"/>
      <w:szCs w:val="72"/>
    </w:rPr>
  </w:style>
  <w:style w:type="paragraph" w:styleId="Subtitle">
    <w:name w:val="Subtitle"/>
    <w:basedOn w:val="Normal1"/>
    <w:next w:val="Normal1"/>
    <w:rsid w:val="003D4623"/>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 w:type="character" w:styleId="Emphasis">
    <w:name w:val="Emphasis"/>
    <w:basedOn w:val="DefaultParagraphFont"/>
    <w:uiPriority w:val="20"/>
    <w:qFormat/>
    <w:rsid w:val="00123076"/>
    <w:rPr>
      <w:i/>
      <w:iCs/>
    </w:rPr>
  </w:style>
  <w:style w:type="character" w:customStyle="1" w:styleId="UnresolvedMention">
    <w:name w:val="Unresolved Mention"/>
    <w:basedOn w:val="DefaultParagraphFont"/>
    <w:uiPriority w:val="99"/>
    <w:rsid w:val="0018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24606273">
      <w:bodyDiv w:val="1"/>
      <w:marLeft w:val="0"/>
      <w:marRight w:val="0"/>
      <w:marTop w:val="0"/>
      <w:marBottom w:val="0"/>
      <w:divBdr>
        <w:top w:val="none" w:sz="0" w:space="0" w:color="auto"/>
        <w:left w:val="none" w:sz="0" w:space="0" w:color="auto"/>
        <w:bottom w:val="none" w:sz="0" w:space="0" w:color="auto"/>
        <w:right w:val="none" w:sz="0" w:space="0" w:color="auto"/>
      </w:divBdr>
      <w:divsChild>
        <w:div w:id="2004385166">
          <w:marLeft w:val="0"/>
          <w:marRight w:val="0"/>
          <w:marTop w:val="0"/>
          <w:marBottom w:val="225"/>
          <w:divBdr>
            <w:top w:val="none" w:sz="0" w:space="0" w:color="auto"/>
            <w:left w:val="none" w:sz="0" w:space="0" w:color="auto"/>
            <w:bottom w:val="none" w:sz="0" w:space="0" w:color="auto"/>
            <w:right w:val="none" w:sz="0" w:space="0" w:color="auto"/>
          </w:divBdr>
        </w:div>
        <w:div w:id="1441140716">
          <w:marLeft w:val="0"/>
          <w:marRight w:val="0"/>
          <w:marTop w:val="0"/>
          <w:marBottom w:val="225"/>
          <w:divBdr>
            <w:top w:val="none" w:sz="0" w:space="0" w:color="auto"/>
            <w:left w:val="none" w:sz="0" w:space="0" w:color="auto"/>
            <w:bottom w:val="none" w:sz="0" w:space="0" w:color="auto"/>
            <w:right w:val="none" w:sz="0" w:space="0" w:color="auto"/>
          </w:divBdr>
        </w:div>
        <w:div w:id="1229222086">
          <w:marLeft w:val="0"/>
          <w:marRight w:val="0"/>
          <w:marTop w:val="0"/>
          <w:marBottom w:val="0"/>
          <w:divBdr>
            <w:top w:val="none" w:sz="0" w:space="0" w:color="auto"/>
            <w:left w:val="none" w:sz="0" w:space="0" w:color="auto"/>
            <w:bottom w:val="none" w:sz="0" w:space="0" w:color="auto"/>
            <w:right w:val="none" w:sz="0" w:space="0" w:color="auto"/>
          </w:divBdr>
          <w:divsChild>
            <w:div w:id="1453328399">
              <w:marLeft w:val="0"/>
              <w:marRight w:val="0"/>
              <w:marTop w:val="0"/>
              <w:marBottom w:val="0"/>
              <w:divBdr>
                <w:top w:val="none" w:sz="0" w:space="0" w:color="auto"/>
                <w:left w:val="none" w:sz="0" w:space="0" w:color="auto"/>
                <w:bottom w:val="none" w:sz="0" w:space="0" w:color="auto"/>
                <w:right w:val="none" w:sz="0" w:space="0" w:color="auto"/>
              </w:divBdr>
              <w:divsChild>
                <w:div w:id="1260986161">
                  <w:marLeft w:val="0"/>
                  <w:marRight w:val="0"/>
                  <w:marTop w:val="0"/>
                  <w:marBottom w:val="0"/>
                  <w:divBdr>
                    <w:top w:val="none" w:sz="0" w:space="0" w:color="auto"/>
                    <w:left w:val="none" w:sz="0" w:space="0" w:color="auto"/>
                    <w:bottom w:val="none" w:sz="0" w:space="0" w:color="auto"/>
                    <w:right w:val="none" w:sz="0" w:space="0" w:color="auto"/>
                  </w:divBdr>
                </w:div>
                <w:div w:id="774715965">
                  <w:marLeft w:val="0"/>
                  <w:marRight w:val="0"/>
                  <w:marTop w:val="0"/>
                  <w:marBottom w:val="0"/>
                  <w:divBdr>
                    <w:top w:val="none" w:sz="0" w:space="0" w:color="auto"/>
                    <w:left w:val="none" w:sz="0" w:space="0" w:color="auto"/>
                    <w:bottom w:val="none" w:sz="0" w:space="0" w:color="auto"/>
                    <w:right w:val="none" w:sz="0" w:space="0" w:color="auto"/>
                  </w:divBdr>
                </w:div>
              </w:divsChild>
            </w:div>
            <w:div w:id="33387727">
              <w:marLeft w:val="0"/>
              <w:marRight w:val="0"/>
              <w:marTop w:val="0"/>
              <w:marBottom w:val="0"/>
              <w:divBdr>
                <w:top w:val="none" w:sz="0" w:space="0" w:color="auto"/>
                <w:left w:val="none" w:sz="0" w:space="0" w:color="auto"/>
                <w:bottom w:val="none" w:sz="0" w:space="0" w:color="auto"/>
                <w:right w:val="none" w:sz="0" w:space="0" w:color="auto"/>
              </w:divBdr>
              <w:divsChild>
                <w:div w:id="877006549">
                  <w:marLeft w:val="0"/>
                  <w:marRight w:val="0"/>
                  <w:marTop w:val="0"/>
                  <w:marBottom w:val="0"/>
                  <w:divBdr>
                    <w:top w:val="none" w:sz="0" w:space="0" w:color="auto"/>
                    <w:left w:val="none" w:sz="0" w:space="0" w:color="auto"/>
                    <w:bottom w:val="none" w:sz="0" w:space="0" w:color="auto"/>
                    <w:right w:val="none" w:sz="0" w:space="0" w:color="auto"/>
                  </w:divBdr>
                </w:div>
                <w:div w:id="21334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5938581">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181629569">
      <w:bodyDiv w:val="1"/>
      <w:marLeft w:val="0"/>
      <w:marRight w:val="0"/>
      <w:marTop w:val="0"/>
      <w:marBottom w:val="0"/>
      <w:divBdr>
        <w:top w:val="none" w:sz="0" w:space="0" w:color="auto"/>
        <w:left w:val="none" w:sz="0" w:space="0" w:color="auto"/>
        <w:bottom w:val="none" w:sz="0" w:space="0" w:color="auto"/>
        <w:right w:val="none" w:sz="0" w:space="0" w:color="auto"/>
      </w:divBdr>
      <w:divsChild>
        <w:div w:id="56365419">
          <w:marLeft w:val="0"/>
          <w:marRight w:val="0"/>
          <w:marTop w:val="0"/>
          <w:marBottom w:val="300"/>
          <w:divBdr>
            <w:top w:val="none" w:sz="0" w:space="0" w:color="auto"/>
            <w:left w:val="none" w:sz="0" w:space="0" w:color="auto"/>
            <w:bottom w:val="none" w:sz="0" w:space="0" w:color="auto"/>
            <w:right w:val="none" w:sz="0" w:space="0" w:color="auto"/>
          </w:divBdr>
        </w:div>
        <w:div w:id="1292442738">
          <w:marLeft w:val="0"/>
          <w:marRight w:val="0"/>
          <w:marTop w:val="0"/>
          <w:marBottom w:val="0"/>
          <w:divBdr>
            <w:top w:val="none" w:sz="0" w:space="0" w:color="auto"/>
            <w:left w:val="none" w:sz="0" w:space="0" w:color="auto"/>
            <w:bottom w:val="none" w:sz="0" w:space="0" w:color="auto"/>
            <w:right w:val="none" w:sz="0" w:space="0" w:color="auto"/>
          </w:divBdr>
          <w:divsChild>
            <w:div w:id="917519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02874016">
      <w:bodyDiv w:val="1"/>
      <w:marLeft w:val="0"/>
      <w:marRight w:val="0"/>
      <w:marTop w:val="0"/>
      <w:marBottom w:val="0"/>
      <w:divBdr>
        <w:top w:val="none" w:sz="0" w:space="0" w:color="auto"/>
        <w:left w:val="none" w:sz="0" w:space="0" w:color="auto"/>
        <w:bottom w:val="none" w:sz="0" w:space="0" w:color="auto"/>
        <w:right w:val="none" w:sz="0" w:space="0" w:color="auto"/>
      </w:divBdr>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29325225">
      <w:bodyDiv w:val="1"/>
      <w:marLeft w:val="0"/>
      <w:marRight w:val="0"/>
      <w:marTop w:val="0"/>
      <w:marBottom w:val="0"/>
      <w:divBdr>
        <w:top w:val="none" w:sz="0" w:space="0" w:color="auto"/>
        <w:left w:val="none" w:sz="0" w:space="0" w:color="auto"/>
        <w:bottom w:val="none" w:sz="0" w:space="0" w:color="auto"/>
        <w:right w:val="none" w:sz="0" w:space="0" w:color="auto"/>
      </w:divBdr>
    </w:div>
    <w:div w:id="1849634929">
      <w:bodyDiv w:val="1"/>
      <w:marLeft w:val="0"/>
      <w:marRight w:val="0"/>
      <w:marTop w:val="0"/>
      <w:marBottom w:val="0"/>
      <w:divBdr>
        <w:top w:val="none" w:sz="0" w:space="0" w:color="auto"/>
        <w:left w:val="none" w:sz="0" w:space="0" w:color="auto"/>
        <w:bottom w:val="none" w:sz="0" w:space="0" w:color="auto"/>
        <w:right w:val="none" w:sz="0" w:space="0" w:color="auto"/>
      </w:divBdr>
      <w:divsChild>
        <w:div w:id="328601239">
          <w:marLeft w:val="0"/>
          <w:marRight w:val="0"/>
          <w:marTop w:val="0"/>
          <w:marBottom w:val="300"/>
          <w:divBdr>
            <w:top w:val="none" w:sz="0" w:space="0" w:color="auto"/>
            <w:left w:val="none" w:sz="0" w:space="0" w:color="auto"/>
            <w:bottom w:val="none" w:sz="0" w:space="0" w:color="auto"/>
            <w:right w:val="none" w:sz="0" w:space="0" w:color="auto"/>
          </w:divBdr>
        </w:div>
        <w:div w:id="103234240">
          <w:marLeft w:val="0"/>
          <w:marRight w:val="0"/>
          <w:marTop w:val="0"/>
          <w:marBottom w:val="0"/>
          <w:divBdr>
            <w:top w:val="none" w:sz="0" w:space="0" w:color="auto"/>
            <w:left w:val="none" w:sz="0" w:space="0" w:color="auto"/>
            <w:bottom w:val="none" w:sz="0" w:space="0" w:color="auto"/>
            <w:right w:val="none" w:sz="0" w:space="0" w:color="auto"/>
          </w:divBdr>
          <w:divsChild>
            <w:div w:id="11218471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curriculum.gov.sk.ca/webapps/moe-curriculum-BBLEARN/CurriculumOutcomeContent?id=8&amp;oc=109915"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curriculum.gov.sk.ca/webapps/moe-curriculum-BBLEARN/CurriculumOutcomeContent?id=8&amp;oc=109925" TargetMode="External"/><Relationship Id="rId11" Type="http://schemas.openxmlformats.org/officeDocument/2006/relationships/hyperlink" Target="https://www.curriculum.gov.sk.ca/webapps/moe-curriculum-BBLEARN/CurriculumOutcomeContent?id=9&amp;oc=19127" TargetMode="External"/><Relationship Id="rId12" Type="http://schemas.openxmlformats.org/officeDocument/2006/relationships/hyperlink" Target="https://www.curriculum.gov.sk.ca/webapps/moe-curriculum-BBLEARN/CurriculumOutcomeContent?id=8&amp;oc=109945" TargetMode="External"/><Relationship Id="rId13" Type="http://schemas.openxmlformats.org/officeDocument/2006/relationships/hyperlink" Target="https://www.curriculum.gov.sk.ca/webapps/moe-curriculum-BBLEARN/CurriculumOutcomeContent?id=9&amp;oc=19152" TargetMode="External"/><Relationship Id="rId14" Type="http://schemas.openxmlformats.org/officeDocument/2006/relationships/hyperlink" Target="https://www.curriculum.gov.sk.ca/webapps/moe-curriculum-BBLEARN/CurriculumOutcomeContent?id=27&amp;oc=108480" TargetMode="External"/><Relationship Id="rId15" Type="http://schemas.openxmlformats.org/officeDocument/2006/relationships/hyperlink" Target="https://www.curriculum.gov.sk.ca/webapps/moe-curriculum-BBLEARN/CurriculumOutcomeContent?id=54&amp;oc=69208" TargetMode="External"/><Relationship Id="rId16" Type="http://schemas.openxmlformats.org/officeDocument/2006/relationships/hyperlink" Target="https://www.curriculum.gov.sk.ca/webapps/moe-curriculum-BBLEARN/CurriculumOutcomeContent?id=54&amp;oc=69223" TargetMode="External"/><Relationship Id="rId17" Type="http://schemas.openxmlformats.org/officeDocument/2006/relationships/hyperlink" Target="https://www.leahdorion.ca/gallery_the_giving_tree.html" TargetMode="External"/><Relationship Id="rId18" Type="http://schemas.openxmlformats.org/officeDocument/2006/relationships/hyperlink" Target="https://www.leahdorion.ca/gallery_relatives_with_roots.html" TargetMode="External"/><Relationship Id="rId19" Type="http://schemas.openxmlformats.org/officeDocument/2006/relationships/hyperlink" Target="https://www.leahdorion.ca/project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8&amp;oc=10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950</Words>
  <Characters>5416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6</cp:revision>
  <dcterms:created xsi:type="dcterms:W3CDTF">2020-02-05T16:58:00Z</dcterms:created>
  <dcterms:modified xsi:type="dcterms:W3CDTF">2020-02-05T18:26:00Z</dcterms:modified>
</cp:coreProperties>
</file>